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42B" w:rsidRPr="0027542B" w:rsidRDefault="0027542B" w:rsidP="0027542B">
      <w:pPr>
        <w:shd w:val="clear" w:color="auto" w:fill="FDFD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B6D97" wp14:editId="7D07F6C5">
            <wp:extent cx="5940425" cy="8351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B" w:rsidRDefault="0027542B" w:rsidP="0027542B">
      <w:pPr>
        <w:pStyle w:val="a5"/>
        <w:shd w:val="clear" w:color="auto" w:fill="FDFD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42B" w:rsidRDefault="0027542B" w:rsidP="0027542B">
      <w:pPr>
        <w:pStyle w:val="a5"/>
        <w:shd w:val="clear" w:color="auto" w:fill="FDFD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51D8A" w:rsidRPr="0027542B" w:rsidRDefault="00CC408F" w:rsidP="0027542B">
      <w:pPr>
        <w:pStyle w:val="a5"/>
        <w:numPr>
          <w:ilvl w:val="0"/>
          <w:numId w:val="9"/>
        </w:numPr>
        <w:shd w:val="clear" w:color="auto" w:fill="FDFD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4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ОБЩИЕ ПОЛОЖЕНИЯ</w:t>
      </w:r>
    </w:p>
    <w:p w:rsidR="00205418" w:rsidRPr="00CC408F" w:rsidRDefault="0027542B" w:rsidP="00CC408F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05418" w:rsidRPr="00CC408F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Положение о формах и порядке промежуточной и итоговой аттестации учащихся</w:t>
        </w:r>
      </w:hyperlink>
      <w:r w:rsidR="00205418" w:rsidRPr="00CC408F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актом образовательного учреждения, который принимается органом самоуправления образовательного учреждения (Пед</w:t>
      </w:r>
      <w:r w:rsidR="00AE54C8">
        <w:rPr>
          <w:rFonts w:ascii="Times New Roman" w:hAnsi="Times New Roman" w:cs="Times New Roman"/>
          <w:sz w:val="28"/>
          <w:szCs w:val="28"/>
        </w:rPr>
        <w:t xml:space="preserve">агогическим </w:t>
      </w:r>
      <w:r w:rsidR="00205418" w:rsidRPr="00CC408F">
        <w:rPr>
          <w:rFonts w:ascii="Times New Roman" w:hAnsi="Times New Roman" w:cs="Times New Roman"/>
          <w:sz w:val="28"/>
          <w:szCs w:val="28"/>
        </w:rPr>
        <w:t>советом школы) и утверждается директором.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положение разработано с цел</w:t>
      </w:r>
      <w:r w:rsidR="00350CDC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ью выработки единых подходов к ф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ормам, порядку и периодичности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41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 учащихся детской школы искусств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418" w:rsidRPr="00CC408F" w:rsidRDefault="00205418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408F">
        <w:rPr>
          <w:sz w:val="28"/>
          <w:szCs w:val="28"/>
        </w:rPr>
        <w:t>«Детская школа искусств» (далее – Школа) самостоятельна в выборе системы оценок, формы, порядка и периодичности промежуточной и итоговой  аттестации учащихся, при этом формы и периодичность промежуточной аттестации и сроки итоговой аттестации определяются каждой из реализуемых образовательных программ в области искусств.</w:t>
      </w:r>
    </w:p>
    <w:p w:rsidR="00FA5C42" w:rsidRPr="00CC408F" w:rsidRDefault="00FA5C42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666666"/>
          <w:sz w:val="28"/>
          <w:szCs w:val="28"/>
        </w:rPr>
      </w:pPr>
      <w:r w:rsidRPr="00AE54C8">
        <w:rPr>
          <w:color w:val="000000"/>
          <w:sz w:val="28"/>
          <w:szCs w:val="28"/>
        </w:rPr>
        <w:t>Промежуточная аттестация</w:t>
      </w:r>
      <w:r w:rsidRPr="00CC408F">
        <w:rPr>
          <w:color w:val="000000"/>
          <w:sz w:val="28"/>
          <w:szCs w:val="28"/>
        </w:rPr>
        <w:t xml:space="preserve"> обеспечивает оперативное управление учебной деятельностью </w:t>
      </w:r>
      <w:r w:rsidR="00AE54C8">
        <w:rPr>
          <w:color w:val="000000"/>
          <w:sz w:val="28"/>
          <w:szCs w:val="28"/>
        </w:rPr>
        <w:t>учащегося</w:t>
      </w:r>
      <w:r w:rsidRPr="00CC408F">
        <w:rPr>
          <w:color w:val="000000"/>
          <w:sz w:val="28"/>
          <w:szCs w:val="28"/>
        </w:rPr>
        <w:t>, ее корректировку и проводится с целью определения:</w:t>
      </w:r>
    </w:p>
    <w:p w:rsidR="00FA5C42" w:rsidRPr="00CC408F" w:rsidRDefault="00FA5C42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666666"/>
          <w:sz w:val="28"/>
          <w:szCs w:val="28"/>
        </w:rPr>
      </w:pPr>
      <w:r w:rsidRPr="00CC408F">
        <w:rPr>
          <w:color w:val="000000"/>
          <w:sz w:val="28"/>
          <w:szCs w:val="28"/>
        </w:rPr>
        <w:t>- качества реализации образовательного процесса;</w:t>
      </w:r>
    </w:p>
    <w:p w:rsidR="00FA5C42" w:rsidRPr="00CC408F" w:rsidRDefault="00FA5C42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666666"/>
          <w:sz w:val="28"/>
          <w:szCs w:val="28"/>
        </w:rPr>
      </w:pPr>
      <w:r w:rsidRPr="00CC408F">
        <w:rPr>
          <w:color w:val="000000"/>
          <w:sz w:val="28"/>
          <w:szCs w:val="28"/>
        </w:rPr>
        <w:t>- качества теоретической и практической подготовки по учебному предмету;</w:t>
      </w:r>
    </w:p>
    <w:p w:rsidR="00FA5C42" w:rsidRPr="00CC408F" w:rsidRDefault="00FA5C42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408F">
        <w:rPr>
          <w:color w:val="000000"/>
          <w:sz w:val="28"/>
          <w:szCs w:val="28"/>
        </w:rPr>
        <w:t xml:space="preserve">- уровня умений и навыков, сформированных у </w:t>
      </w:r>
      <w:r w:rsidR="00AE54C8">
        <w:rPr>
          <w:color w:val="000000"/>
          <w:sz w:val="28"/>
          <w:szCs w:val="28"/>
        </w:rPr>
        <w:t>учащихся</w:t>
      </w:r>
      <w:r w:rsidRPr="00CC408F">
        <w:rPr>
          <w:color w:val="000000"/>
          <w:sz w:val="28"/>
          <w:szCs w:val="28"/>
        </w:rPr>
        <w:t xml:space="preserve"> на определенном этапе обучения.</w:t>
      </w:r>
    </w:p>
    <w:p w:rsidR="00CC408F" w:rsidRPr="00CC408F" w:rsidRDefault="00CC408F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408F">
        <w:rPr>
          <w:sz w:val="28"/>
          <w:szCs w:val="28"/>
        </w:rPr>
        <w:t xml:space="preserve">Промежуточная аттестация оценивает результаты учебной деятельности </w:t>
      </w:r>
      <w:r w:rsidR="00AE54C8">
        <w:rPr>
          <w:sz w:val="28"/>
          <w:szCs w:val="28"/>
        </w:rPr>
        <w:t>учащихся</w:t>
      </w:r>
      <w:r w:rsidRPr="00CC408F">
        <w:rPr>
          <w:sz w:val="28"/>
          <w:szCs w:val="28"/>
        </w:rPr>
        <w:t xml:space="preserve"> по окончании полугодий учебного года, при этом во втором полугодии – по каждому учебному предмету. По решению образовательного учреждения оценка результатов учебной деятельности обучающихся может осуществляться и по окончании четверти.</w:t>
      </w:r>
    </w:p>
    <w:p w:rsidR="00205418" w:rsidRPr="00CC408F" w:rsidRDefault="00205418" w:rsidP="00CC408F">
      <w:pPr>
        <w:pStyle w:val="a4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CC408F">
        <w:rPr>
          <w:sz w:val="28"/>
          <w:szCs w:val="28"/>
        </w:rPr>
        <w:t>Результаты итоговой аттестации являются основанием для выдачи документа установленного образца</w:t>
      </w:r>
      <w:r w:rsidR="00FA5C42" w:rsidRPr="00CC408F">
        <w:rPr>
          <w:sz w:val="28"/>
          <w:szCs w:val="28"/>
        </w:rPr>
        <w:t xml:space="preserve"> об окончании школы искусств.</w:t>
      </w:r>
    </w:p>
    <w:p w:rsidR="00151D8A" w:rsidRPr="00CC408F" w:rsidRDefault="00151D8A" w:rsidP="00AE54C8">
      <w:pPr>
        <w:shd w:val="clear" w:color="auto" w:fill="FDFD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ФОРМЫ ПРОМЕЖУТОЧНОЙ АТТЕСТАЦИИ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Аттестация учащихся осуществляется по 5-ти бальной системе оценок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Формы промежуточной аттестации: академические концерты, технические зачеты, 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тестирование на проверку остаточных знаний по теоретическим предметам, контрольные уроки.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 и периодичность промежуточной аттестации определяются 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дополнительными общеобразовательными 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рограммами, реализуемыми в  детской школе искусств.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Контрольные мероприятия в </w:t>
      </w:r>
      <w:r w:rsidR="00735BD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проводятся в соответствии с учебными планамии программами. 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роки проведения контрольных мероприятий определяются 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методическими объединениями ДШИ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утверждаются 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735BD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-организатором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годовом календарном учебном графике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структурного подразделения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CC408F">
      <w:pPr>
        <w:shd w:val="clear" w:color="auto" w:fill="FDFD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2.4.Участие в 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районных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конкурсах, </w:t>
      </w:r>
      <w:r w:rsidR="00726A3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фестивалях, выставках может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приравниват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 к выступлению на 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зачетных мероприятиях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AE54C8">
      <w:pPr>
        <w:shd w:val="clear" w:color="auto" w:fill="FDFDFF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ПРОВ</w:t>
      </w:r>
      <w:r w:rsid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ПРОМЕЖУТОЧНОЙ АТТЕСТАЦИИ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3.1.Аттестационная комиссия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академических концертах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 из 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по специальности, методиста отделения и педагога-организатора структурного подразделения ДШИ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(возможно присутствие директора, 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директора по УВР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3.2.Оценки, полученные в ходе промежуточной аттестации, заносятся в журнал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контрольных мероприятий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сводную ведомость успеваемости учащихся структурного подразделения,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индивидуальные планы учащихся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классный журнал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дневники учащихся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</w:t>
      </w:r>
      <w:proofErr w:type="gramStart"/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промежуточной аттестации могут быть освобождены:</w:t>
      </w:r>
      <w:proofErr w:type="gramEnd"/>
    </w:p>
    <w:p w:rsidR="00151D8A" w:rsidRPr="00AE54C8" w:rsidRDefault="00151D8A" w:rsidP="00AE54C8">
      <w:pPr>
        <w:pStyle w:val="a5"/>
        <w:numPr>
          <w:ilvl w:val="0"/>
          <w:numId w:val="7"/>
        </w:numPr>
        <w:shd w:val="clear" w:color="auto" w:fill="FDFD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FA5C42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конкурсов различных </w:t>
      </w:r>
      <w:r w:rsidR="00C6542D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уровней</w:t>
      </w:r>
      <w:r w:rsidR="00FA5C42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(районных и  выше)</w:t>
      </w: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1D8A" w:rsidRPr="00AE54C8" w:rsidRDefault="00151D8A" w:rsidP="00AE54C8">
      <w:pPr>
        <w:pStyle w:val="a5"/>
        <w:numPr>
          <w:ilvl w:val="0"/>
          <w:numId w:val="7"/>
        </w:numPr>
        <w:shd w:val="clear" w:color="auto" w:fill="FDFD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учащиеся, прошедшие или направляющиеся на санаторное лечение в течение года.</w:t>
      </w:r>
    </w:p>
    <w:p w:rsidR="00151D8A" w:rsidRPr="00CC408F" w:rsidRDefault="00AE54C8" w:rsidP="00AE54C8">
      <w:pPr>
        <w:shd w:val="clear" w:color="auto" w:fill="FDFD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 частых пропусков по причине болезни учащегося — аттестация за четверть «зачет».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выведени</w:t>
      </w:r>
      <w:r w:rsidR="00735B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</w:t>
      </w:r>
      <w:r w:rsidR="00C6542D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(переводной) учитывается следующее:</w:t>
      </w:r>
    </w:p>
    <w:p w:rsidR="00151D8A" w:rsidRPr="00AE54C8" w:rsidRDefault="00151D8A" w:rsidP="00AE54C8">
      <w:pPr>
        <w:pStyle w:val="a5"/>
        <w:numPr>
          <w:ilvl w:val="0"/>
          <w:numId w:val="8"/>
        </w:numPr>
        <w:shd w:val="clear" w:color="auto" w:fill="FDFDFF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годовой работы учащегося, выведенная на основе его продвижения;</w:t>
      </w:r>
    </w:p>
    <w:p w:rsidR="00151D8A" w:rsidRPr="00AE54C8" w:rsidRDefault="00151D8A" w:rsidP="00AE54C8">
      <w:pPr>
        <w:pStyle w:val="a5"/>
        <w:numPr>
          <w:ilvl w:val="0"/>
          <w:numId w:val="8"/>
        </w:numPr>
        <w:shd w:val="clear" w:color="auto" w:fill="FDFDFF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ученика на академическом концерте</w:t>
      </w:r>
      <w:r w:rsidR="00C6542D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контрольном уроке за год</w:t>
      </w: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C6542D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контрольном мероприятии на отделениях: «Музыкальный теа</w:t>
      </w:r>
      <w:r w:rsidR="00477BA3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тр», «Изобразительное искусство</w:t>
      </w:r>
      <w:r w:rsidR="00C6542D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1D8A" w:rsidRPr="00AE54C8" w:rsidRDefault="00151D8A" w:rsidP="00AE54C8">
      <w:pPr>
        <w:pStyle w:val="a5"/>
        <w:numPr>
          <w:ilvl w:val="0"/>
          <w:numId w:val="8"/>
        </w:numPr>
        <w:shd w:val="clear" w:color="auto" w:fill="FDFDFF"/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выс</w:t>
      </w:r>
      <w:r w:rsidR="008D6138" w:rsidRP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тупления ученика в течение года.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Учащиеся, не 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аттестованные на контрольном мероприятии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причине болезни, при условии удовлетворительной успеваемости, на основании решения 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п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едагогического 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 структурного подразделения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 медицинской справки) могут быть переведены в следующий класс.</w:t>
      </w:r>
    </w:p>
    <w:p w:rsidR="00822863" w:rsidRDefault="00822863" w:rsidP="00AA5CF3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По итогам годовой промежуточной аттестации учащемуся </w:t>
      </w:r>
      <w:r w:rsidRPr="003913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дана рекомендация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Программе</w:t>
      </w:r>
      <w:proofErr w:type="gramEnd"/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другого уровня сложности и сроков реализации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BDB" w:rsidRPr="00F42790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согласия родителей (законных представителей)</w:t>
      </w:r>
      <w:r w:rsidRPr="00F427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 утверждается решением Педагогического совета на основании рекомендации методического объединения педагогов по специальности.</w:t>
      </w:r>
    </w:p>
    <w:p w:rsidR="00AA5CF3" w:rsidRDefault="009C769B" w:rsidP="00AA5CF3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3.7. Учащиеся, не аттестованные за год</w:t>
      </w:r>
      <w:r w:rsidR="00AA5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связи с неуважительными пропусками 50% и 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AA5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занятий, в связи с невыполнением программы)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одному </w:t>
      </w:r>
      <w:r w:rsidR="00AA5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более предмету могут быть оставлены на второй год. </w:t>
      </w:r>
    </w:p>
    <w:p w:rsidR="00AE54C8" w:rsidRDefault="00AE54C8" w:rsidP="00AA5CF3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D8A" w:rsidRDefault="00151D8A" w:rsidP="00AE54C8">
      <w:pPr>
        <w:shd w:val="clear" w:color="auto" w:fill="FDFD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ИТО</w:t>
      </w:r>
      <w:r w:rsid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ГОВОЙ АТТЕСТАЦИИ</w:t>
      </w:r>
    </w:p>
    <w:p w:rsidR="00AE54C8" w:rsidRPr="00CC408F" w:rsidRDefault="00AE54C8" w:rsidP="00AE54C8">
      <w:pPr>
        <w:shd w:val="clear" w:color="auto" w:fill="FDFD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4.1.Экзаменационная комиссия состоит из 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методиста,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по специальности,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 или 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директора по УВР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4.2.Комиссия должна быть не менее 3-х человек и утверждена 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методического объединения.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4.3.В выпускных классах в конце года проводятся выпускные экзамены в соответствии с действующими</w:t>
      </w:r>
      <w:r w:rsidR="00AE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дополнительными общеобразовательными п</w:t>
      </w:r>
      <w:r w:rsidR="008D613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рограммами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8D6138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Выпускные  экзамены сдаются по следующим предметам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6138" w:rsidRPr="00CC408F" w:rsidRDefault="008D6138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Музыкально-исполнительское отделение</w:t>
      </w:r>
    </w:p>
    <w:p w:rsidR="00151D8A" w:rsidRPr="00B21C0A" w:rsidRDefault="00151D8A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 инструмент</w:t>
      </w:r>
      <w:r w:rsidR="007C5B3F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(вокал)</w:t>
      </w: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51D8A" w:rsidRPr="00B21C0A" w:rsidRDefault="00151D8A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сольфеджио.</w:t>
      </w:r>
    </w:p>
    <w:p w:rsidR="00266E9D" w:rsidRDefault="00266E9D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 (хоровое отделение)</w:t>
      </w:r>
    </w:p>
    <w:p w:rsidR="00B21C0A" w:rsidRPr="00B21C0A" w:rsidRDefault="00B21C0A" w:rsidP="00B21C0A">
      <w:pPr>
        <w:pStyle w:val="a5"/>
        <w:shd w:val="clear" w:color="auto" w:fill="FDFD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260" w:rsidRPr="00B21C0A" w:rsidRDefault="00B21C0A" w:rsidP="00B21C0A">
      <w:pPr>
        <w:pStyle w:val="a5"/>
        <w:shd w:val="clear" w:color="auto" w:fill="FDFD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D6138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Театральное отделение</w:t>
      </w:r>
    </w:p>
    <w:p w:rsidR="00477BA3" w:rsidRPr="00B21C0A" w:rsidRDefault="00B85260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7BA3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ктерское мастерство</w:t>
      </w:r>
    </w:p>
    <w:p w:rsidR="00B21C0A" w:rsidRDefault="00B21C0A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</w:t>
      </w:r>
    </w:p>
    <w:p w:rsidR="00B21C0A" w:rsidRPr="00B21C0A" w:rsidRDefault="00B21C0A" w:rsidP="00B21C0A">
      <w:pPr>
        <w:pStyle w:val="a5"/>
        <w:shd w:val="clear" w:color="auto" w:fill="FDFD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138" w:rsidRPr="00B21C0A" w:rsidRDefault="00B21C0A" w:rsidP="00B21C0A">
      <w:pPr>
        <w:pStyle w:val="a5"/>
        <w:shd w:val="clear" w:color="auto" w:fill="FDFD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D6138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изобразительного искусства</w:t>
      </w:r>
    </w:p>
    <w:p w:rsidR="009800BB" w:rsidRPr="00B21C0A" w:rsidRDefault="009800BB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</w:p>
    <w:p w:rsidR="009800BB" w:rsidRPr="00B21C0A" w:rsidRDefault="009800BB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</w:t>
      </w:r>
    </w:p>
    <w:p w:rsidR="00526FB5" w:rsidRPr="00B21C0A" w:rsidRDefault="009800BB" w:rsidP="00B21C0A">
      <w:pPr>
        <w:pStyle w:val="a5"/>
        <w:numPr>
          <w:ilvl w:val="0"/>
          <w:numId w:val="11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</w:t>
      </w:r>
    </w:p>
    <w:p w:rsidR="00697FD2" w:rsidRPr="00CC408F" w:rsidRDefault="00697FD2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666666"/>
          <w:sz w:val="28"/>
          <w:szCs w:val="28"/>
        </w:rPr>
      </w:pPr>
      <w:proofErr w:type="gramStart"/>
      <w:r w:rsidRPr="00CC408F">
        <w:rPr>
          <w:color w:val="000000"/>
          <w:sz w:val="28"/>
          <w:szCs w:val="28"/>
        </w:rPr>
        <w:t>При этом могут быть предусмотрены следующие виды выпускных экзаменов: концерт (академический концерт), исполнение программы, просмотр, выставка, показ, постановка, письменный и (или) устный ответ.</w:t>
      </w:r>
      <w:proofErr w:type="gramEnd"/>
    </w:p>
    <w:p w:rsidR="00D209BD" w:rsidRPr="00CC408F" w:rsidRDefault="00D209BD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408F">
        <w:rPr>
          <w:color w:val="000000"/>
          <w:sz w:val="28"/>
          <w:szCs w:val="28"/>
        </w:rPr>
        <w:t xml:space="preserve">4.4. Экзаменационные материалы и репертуарный перечень составляются на основе программы учебного предмета и охватывают ее наиболее актуальные разделы, темы, или те или иные требования к уровню навыков и умений обучающегося. Экзаменационные материалы и репертуарный перечень должны полно отражать объем проверяемых теоретических знаний, практических умений и навыков. </w:t>
      </w:r>
    </w:p>
    <w:p w:rsidR="00D209BD" w:rsidRPr="00CC408F" w:rsidRDefault="00D209BD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666666"/>
          <w:sz w:val="28"/>
          <w:szCs w:val="28"/>
        </w:rPr>
      </w:pPr>
      <w:r w:rsidRPr="00CC408F">
        <w:rPr>
          <w:color w:val="000000"/>
          <w:sz w:val="28"/>
          <w:szCs w:val="28"/>
        </w:rPr>
        <w:lastRenderedPageBreak/>
        <w:t>Содержание экзаменационных материалов и/или репертуарные перечни разрабатываются преподавателем соответствующего учебного предмета, обсуждаются на заседаниях методических объединений отделений и утверждаются заместителем директора по учебной работе не позднее, чем за месяц до начала проведения итоговой  аттестации.</w:t>
      </w:r>
    </w:p>
    <w:p w:rsidR="00151D8A" w:rsidRPr="00CC408F" w:rsidRDefault="001826E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сольфеджио проводится письменный и устный экзамен, который предполагает ответ на вопросы по билетам и выполнение практических заданий.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теоретическим пр</w:t>
      </w:r>
      <w:r w:rsidR="00FA5C42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едметам: музыкальная литература,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</w:t>
      </w:r>
      <w:r w:rsidR="00822863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искусства, </w:t>
      </w:r>
      <w:r w:rsidR="00391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музыкального театра (ДМТ «Отражение»), </w:t>
      </w:r>
      <w:r w:rsidR="00477BA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и техника речи (</w:t>
      </w:r>
      <w:r w:rsidR="0039135A">
        <w:rPr>
          <w:rFonts w:ascii="Times New Roman" w:eastAsia="Times New Roman" w:hAnsi="Times New Roman" w:cs="Times New Roman"/>
          <w:sz w:val="28"/>
          <w:szCs w:val="28"/>
          <w:lang w:eastAsia="ru-RU"/>
        </w:rPr>
        <w:t>ДТ «Дебют»</w:t>
      </w:r>
      <w:r w:rsidR="00FA5C42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возможны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формы аттестации:</w:t>
      </w:r>
      <w:proofErr w:type="gramEnd"/>
    </w:p>
    <w:p w:rsidR="00151D8A" w:rsidRPr="00B21C0A" w:rsidRDefault="00151D8A" w:rsidP="00B21C0A">
      <w:pPr>
        <w:pStyle w:val="a5"/>
        <w:numPr>
          <w:ilvl w:val="0"/>
          <w:numId w:val="10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собеседование</w:t>
      </w:r>
      <w:r w:rsidR="00822863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тестирование</w:t>
      </w:r>
    </w:p>
    <w:p w:rsidR="00483B27" w:rsidRPr="00B21C0A" w:rsidRDefault="00483B27" w:rsidP="00B21C0A">
      <w:pPr>
        <w:pStyle w:val="a5"/>
        <w:numPr>
          <w:ilvl w:val="0"/>
          <w:numId w:val="10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исследовательская работа</w:t>
      </w:r>
      <w:r w:rsidR="00CC6E08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реферата, презентации и т.п.</w:t>
      </w:r>
    </w:p>
    <w:p w:rsidR="00151D8A" w:rsidRPr="00B21C0A" w:rsidRDefault="00151D8A" w:rsidP="00B21C0A">
      <w:pPr>
        <w:pStyle w:val="a5"/>
        <w:numPr>
          <w:ilvl w:val="0"/>
          <w:numId w:val="10"/>
        </w:numPr>
        <w:shd w:val="clear" w:color="auto" w:fill="FDFD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викторина</w:t>
      </w:r>
      <w:r w:rsidR="00CC6E08" w:rsidRP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6E08" w:rsidRPr="00CC408F" w:rsidRDefault="00CC6E08" w:rsidP="00CC408F">
      <w:pPr>
        <w:shd w:val="clear" w:color="auto" w:fill="FDFD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итоговой </w:t>
      </w:r>
      <w:r w:rsidR="00CC408F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может быть засчитано выступление на научно-практической конференции учащихся, в конкурсах по предмету различного уровня.</w:t>
      </w:r>
    </w:p>
    <w:p w:rsidR="00151D8A" w:rsidRPr="00CC408F" w:rsidRDefault="00151D8A" w:rsidP="00B21C0A">
      <w:pPr>
        <w:shd w:val="clear" w:color="auto" w:fill="FDFD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 w:rsid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ИТОГОВОЙ АТТЕСТАЦИИ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5.1.Итоговая аттестация проводится </w:t>
      </w:r>
      <w:r w:rsidRPr="001826EA">
        <w:rPr>
          <w:rFonts w:ascii="Times New Roman" w:eastAsia="Times New Roman" w:hAnsi="Times New Roman" w:cs="Times New Roman"/>
          <w:sz w:val="28"/>
          <w:szCs w:val="28"/>
          <w:lang w:eastAsia="ru-RU"/>
        </w:rPr>
        <w:t>с 10 по 25 мая.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(Сроки аттестации утверждаются методическим объединением педагогов отделений школы искусств).</w:t>
      </w:r>
    </w:p>
    <w:p w:rsidR="00D209BD" w:rsidRPr="00CC408F" w:rsidRDefault="00D209BD" w:rsidP="00CC408F">
      <w:pPr>
        <w:pStyle w:val="a4"/>
        <w:spacing w:before="0" w:beforeAutospacing="0" w:after="0" w:afterAutospacing="0" w:line="360" w:lineRule="auto"/>
        <w:ind w:firstLine="709"/>
        <w:jc w:val="both"/>
        <w:rPr>
          <w:color w:val="666666"/>
          <w:sz w:val="28"/>
          <w:szCs w:val="28"/>
        </w:rPr>
      </w:pPr>
      <w:r w:rsidRPr="00CC408F">
        <w:rPr>
          <w:color w:val="000000"/>
          <w:sz w:val="28"/>
          <w:szCs w:val="28"/>
        </w:rPr>
        <w:t xml:space="preserve">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</w:t>
      </w:r>
      <w:r w:rsidR="00B02E2C">
        <w:rPr>
          <w:color w:val="000000"/>
          <w:sz w:val="28"/>
          <w:szCs w:val="28"/>
        </w:rPr>
        <w:t>уча</w:t>
      </w:r>
      <w:r w:rsidRPr="00CC408F">
        <w:rPr>
          <w:color w:val="000000"/>
          <w:sz w:val="28"/>
          <w:szCs w:val="28"/>
        </w:rPr>
        <w:t xml:space="preserve">щегося должен быть не менее двух-трех календарных дней. </w:t>
      </w:r>
      <w:r w:rsidRPr="0039135A">
        <w:rPr>
          <w:color w:val="000000"/>
          <w:sz w:val="28"/>
          <w:szCs w:val="28"/>
        </w:rPr>
        <w:t>Первый экзамен может быть проведен в первый день итоговой  аттестации.</w:t>
      </w:r>
    </w:p>
    <w:p w:rsidR="00151D8A" w:rsidRPr="00CC408F" w:rsidRDefault="00FA5C42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Учащиеся, окончившие 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школу искусств 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успешно сдавшие выпускные экзамены, получают свидетельство</w:t>
      </w:r>
      <w:r w:rsid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окончании 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установленного образца на основании решения Педагогического 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овета 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</w:t>
      </w:r>
      <w:r w:rsidR="00B21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D8A" w:rsidRPr="009D7A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приказа директора</w:t>
      </w:r>
      <w:r w:rsidR="00151D8A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182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Учащимся, заболевшим в период выпускного экзамена, при условии удовлетворительной успеваемости, свидетельство об окончании 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искусств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выдается с учетом итоговых оценок и медицинской справки по решению Педагогического 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овета 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 на основании приказа директора.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5.4</w:t>
      </w:r>
      <w:r w:rsidR="00182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Учащимся, не сдавшим выпускные экзамены по одному или нескольким предметам, выда</w:t>
      </w:r>
      <w:r w:rsidR="00266E9D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справка об успеваемости по предметам, пройденным за время обучения в 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искусств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 В исключительных случаях, с разрешения директора </w:t>
      </w:r>
      <w:r w:rsidR="00FA5C42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учащемуся предоставляется право досрочной сдачи </w:t>
      </w:r>
      <w:r w:rsidR="002D4E6E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выпускных экзаменов (в связи с переездом, санаторно-курортным лечением</w:t>
      </w:r>
      <w:r w:rsidR="00266E9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выездом на конкурсы детского творчества</w:t>
      </w:r>
      <w:r w:rsidR="002D4E6E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="007A46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Учащимся, проявившим профессиональные способности, решением Педаг</w:t>
      </w:r>
      <w:r w:rsidR="00CC6E08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огического совета ш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 может быть выдана рекомендация для поступления в соответствующие специальные учебные заведения.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5.7. Учащимся может быть предоставлен академический отпуск по состоянию здоровья (или иным уважительным причинам) сроком до одного календарного года с сохранением места в </w:t>
      </w:r>
      <w:r w:rsidR="00FA5C42"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школе.</w:t>
      </w:r>
    </w:p>
    <w:p w:rsidR="00151D8A" w:rsidRPr="00CC408F" w:rsidRDefault="00151D8A" w:rsidP="00CC408F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5.8. Учащиеся, академический отпуск которых не превысил одной четверти, при положительных результатах экзаменов и зачетов, продолжают обучение согласно учебному плану.</w:t>
      </w:r>
    </w:p>
    <w:p w:rsidR="0039135A" w:rsidRPr="00CC408F" w:rsidRDefault="0039135A" w:rsidP="0039135A">
      <w:pPr>
        <w:shd w:val="clear" w:color="auto" w:fill="FDFD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5.9. Учащимся, пожелавшим завершить обучение на 4-м (по 5-летней программе) или 6–м  году обучения (по 7-летней программе) выдается </w:t>
      </w:r>
      <w:r w:rsidRPr="00CC408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 об успеваемости по предметам, пройденным за время обучения в школе искусств.</w:t>
      </w:r>
    </w:p>
    <w:sectPr w:rsidR="0039135A" w:rsidRPr="00CC408F" w:rsidSect="00E6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1DB7"/>
    <w:multiLevelType w:val="hybridMultilevel"/>
    <w:tmpl w:val="61F6A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B70952"/>
    <w:multiLevelType w:val="multilevel"/>
    <w:tmpl w:val="31E2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C175DF"/>
    <w:multiLevelType w:val="hybridMultilevel"/>
    <w:tmpl w:val="1AF6B6F8"/>
    <w:lvl w:ilvl="0" w:tplc="00E46BC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837ADA"/>
    <w:multiLevelType w:val="hybridMultilevel"/>
    <w:tmpl w:val="5674FBAE"/>
    <w:lvl w:ilvl="0" w:tplc="ECF05DE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F9F671B"/>
    <w:multiLevelType w:val="hybridMultilevel"/>
    <w:tmpl w:val="287A360E"/>
    <w:lvl w:ilvl="0" w:tplc="2C06561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FB36481"/>
    <w:multiLevelType w:val="hybridMultilevel"/>
    <w:tmpl w:val="88BC2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324B1"/>
    <w:multiLevelType w:val="multilevel"/>
    <w:tmpl w:val="C3120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B132A8"/>
    <w:multiLevelType w:val="multilevel"/>
    <w:tmpl w:val="361A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B7301A"/>
    <w:multiLevelType w:val="hybridMultilevel"/>
    <w:tmpl w:val="1F987D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AE484D"/>
    <w:multiLevelType w:val="hybridMultilevel"/>
    <w:tmpl w:val="DD9E9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13140"/>
    <w:multiLevelType w:val="hybridMultilevel"/>
    <w:tmpl w:val="3940D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1D8A"/>
    <w:rsid w:val="000E6A90"/>
    <w:rsid w:val="00151D8A"/>
    <w:rsid w:val="001826EA"/>
    <w:rsid w:val="00205418"/>
    <w:rsid w:val="00266E9D"/>
    <w:rsid w:val="0027542B"/>
    <w:rsid w:val="002D4E6E"/>
    <w:rsid w:val="00350CDC"/>
    <w:rsid w:val="0039135A"/>
    <w:rsid w:val="0045321C"/>
    <w:rsid w:val="00477BA3"/>
    <w:rsid w:val="00483B27"/>
    <w:rsid w:val="00496149"/>
    <w:rsid w:val="00526FB5"/>
    <w:rsid w:val="00697FD2"/>
    <w:rsid w:val="00726A3F"/>
    <w:rsid w:val="00735BDB"/>
    <w:rsid w:val="00783FF0"/>
    <w:rsid w:val="007A4659"/>
    <w:rsid w:val="007C5B3F"/>
    <w:rsid w:val="00822863"/>
    <w:rsid w:val="008D6138"/>
    <w:rsid w:val="00910232"/>
    <w:rsid w:val="00912AF2"/>
    <w:rsid w:val="009800BB"/>
    <w:rsid w:val="009B74FD"/>
    <w:rsid w:val="009C769B"/>
    <w:rsid w:val="009D7AA1"/>
    <w:rsid w:val="00A95E15"/>
    <w:rsid w:val="00AA5CF3"/>
    <w:rsid w:val="00AE54C8"/>
    <w:rsid w:val="00B02E2C"/>
    <w:rsid w:val="00B21C0A"/>
    <w:rsid w:val="00B67EFE"/>
    <w:rsid w:val="00B85260"/>
    <w:rsid w:val="00C6542D"/>
    <w:rsid w:val="00CA372A"/>
    <w:rsid w:val="00CC408F"/>
    <w:rsid w:val="00CC6E08"/>
    <w:rsid w:val="00CE1903"/>
    <w:rsid w:val="00CE255A"/>
    <w:rsid w:val="00CF0C64"/>
    <w:rsid w:val="00D0758E"/>
    <w:rsid w:val="00D209BD"/>
    <w:rsid w:val="00E4634D"/>
    <w:rsid w:val="00E64BD4"/>
    <w:rsid w:val="00F17787"/>
    <w:rsid w:val="00F42790"/>
    <w:rsid w:val="00FA5C42"/>
    <w:rsid w:val="00FB6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D4"/>
  </w:style>
  <w:style w:type="paragraph" w:styleId="1">
    <w:name w:val="heading 1"/>
    <w:basedOn w:val="a"/>
    <w:link w:val="10"/>
    <w:uiPriority w:val="9"/>
    <w:qFormat/>
    <w:rsid w:val="00151D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D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51D8A"/>
    <w:rPr>
      <w:color w:val="0000FF"/>
      <w:u w:val="single"/>
    </w:rPr>
  </w:style>
  <w:style w:type="paragraph" w:customStyle="1" w:styleId="meta">
    <w:name w:val="meta"/>
    <w:basedOn w:val="a"/>
    <w:rsid w:val="0015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1D8A"/>
  </w:style>
  <w:style w:type="paragraph" w:styleId="a4">
    <w:name w:val="Normal (Web)"/>
    <w:basedOn w:val="a"/>
    <w:uiPriority w:val="99"/>
    <w:unhideWhenUsed/>
    <w:rsid w:val="0015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26F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7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evdshi.ru/index.php/final-examination/100-polozhenie-o-formakh-i-poryadke-promezhutochnoj-i-itogovoj-attestatsii-uchashchikhsy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2014-03-26T08:10:00Z</dcterms:created>
  <dcterms:modified xsi:type="dcterms:W3CDTF">2014-03-27T10:53:00Z</dcterms:modified>
</cp:coreProperties>
</file>