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420" w:rsidRPr="00FA2189" w:rsidTr="004B647F">
        <w:tc>
          <w:tcPr>
            <w:tcW w:w="4785" w:type="dxa"/>
          </w:tcPr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189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A2189">
              <w:rPr>
                <w:rFonts w:ascii="Times New Roman" w:hAnsi="Times New Roman" w:cs="Times New Roman"/>
                <w:sz w:val="28"/>
                <w:szCs w:val="28"/>
              </w:rPr>
              <w:t xml:space="preserve"> общим собранием трудового коллектива</w:t>
            </w:r>
          </w:p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89">
              <w:rPr>
                <w:rFonts w:ascii="Times New Roman" w:hAnsi="Times New Roman" w:cs="Times New Roman"/>
                <w:sz w:val="28"/>
                <w:szCs w:val="28"/>
              </w:rPr>
              <w:t>От 14.06.2013 г.</w:t>
            </w:r>
          </w:p>
        </w:tc>
        <w:tc>
          <w:tcPr>
            <w:tcW w:w="4786" w:type="dxa"/>
          </w:tcPr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89">
              <w:rPr>
                <w:rFonts w:ascii="Times New Roman" w:hAnsi="Times New Roman" w:cs="Times New Roman"/>
                <w:sz w:val="28"/>
                <w:szCs w:val="28"/>
              </w:rPr>
              <w:t>Утверждаю ___________________________</w:t>
            </w:r>
          </w:p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89">
              <w:rPr>
                <w:rFonts w:ascii="Times New Roman" w:hAnsi="Times New Roman" w:cs="Times New Roman"/>
                <w:sz w:val="28"/>
                <w:szCs w:val="28"/>
              </w:rPr>
              <w:t>Директор МАОУ ДОД «Детская школа искусств» Е.В. Зеленина</w:t>
            </w:r>
          </w:p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20" w:rsidRPr="00FA2189" w:rsidRDefault="004C0420" w:rsidP="004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89">
              <w:rPr>
                <w:rFonts w:ascii="Times New Roman" w:hAnsi="Times New Roman" w:cs="Times New Roman"/>
                <w:sz w:val="28"/>
                <w:szCs w:val="28"/>
              </w:rPr>
              <w:t>Приказ № 133 от 11.11.2013 г.</w:t>
            </w:r>
          </w:p>
        </w:tc>
      </w:tr>
    </w:tbl>
    <w:p w:rsidR="004C0420" w:rsidRPr="00FA2189" w:rsidRDefault="004C0420" w:rsidP="004C0420">
      <w:pPr>
        <w:rPr>
          <w:rFonts w:ascii="Times New Roman" w:hAnsi="Times New Roman" w:cs="Times New Roman"/>
          <w:sz w:val="28"/>
          <w:szCs w:val="28"/>
        </w:rPr>
      </w:pPr>
    </w:p>
    <w:p w:rsidR="004C0420" w:rsidRPr="00FA2189" w:rsidRDefault="004C0420" w:rsidP="004C0420">
      <w:pPr>
        <w:rPr>
          <w:rFonts w:ascii="Times New Roman" w:hAnsi="Times New Roman" w:cs="Times New Roman"/>
          <w:sz w:val="28"/>
          <w:szCs w:val="28"/>
        </w:rPr>
      </w:pPr>
    </w:p>
    <w:p w:rsidR="004C0420" w:rsidRPr="00FA2189" w:rsidRDefault="004C0420" w:rsidP="004C0420">
      <w:pPr>
        <w:rPr>
          <w:rFonts w:ascii="Times New Roman" w:hAnsi="Times New Roman" w:cs="Times New Roman"/>
          <w:sz w:val="28"/>
          <w:szCs w:val="28"/>
        </w:rPr>
      </w:pPr>
    </w:p>
    <w:p w:rsidR="004C0420" w:rsidRPr="00FA2189" w:rsidRDefault="004C0420" w:rsidP="004C0420">
      <w:pPr>
        <w:rPr>
          <w:rFonts w:ascii="Times New Roman" w:hAnsi="Times New Roman" w:cs="Times New Roman"/>
          <w:sz w:val="28"/>
          <w:szCs w:val="28"/>
        </w:rPr>
      </w:pPr>
    </w:p>
    <w:p w:rsidR="004C0420" w:rsidRPr="00FA2189" w:rsidRDefault="004C0420" w:rsidP="004C0420">
      <w:pPr>
        <w:rPr>
          <w:rFonts w:ascii="Times New Roman" w:hAnsi="Times New Roman" w:cs="Times New Roman"/>
          <w:sz w:val="28"/>
          <w:szCs w:val="28"/>
        </w:rPr>
      </w:pPr>
    </w:p>
    <w:p w:rsidR="004C0420" w:rsidRDefault="004C0420" w:rsidP="004C04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420" w:rsidRDefault="004C0420" w:rsidP="004C04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420" w:rsidRDefault="004C0420" w:rsidP="004C0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КОЛЛЕКТИВНЫЙ ДОГОВОР </w:t>
      </w:r>
    </w:p>
    <w:p w:rsidR="004C0420" w:rsidRDefault="004C0420" w:rsidP="004C0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 администрацией и трудовым коллективом</w:t>
      </w:r>
    </w:p>
    <w:p w:rsidR="004C0420" w:rsidRDefault="004C0420" w:rsidP="004C0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189">
        <w:rPr>
          <w:rFonts w:ascii="Times New Roman" w:hAnsi="Times New Roman" w:cs="Times New Roman"/>
          <w:b/>
          <w:sz w:val="32"/>
          <w:szCs w:val="32"/>
        </w:rPr>
        <w:t xml:space="preserve">МАОУ ДОД «Детская школа искусств» </w:t>
      </w:r>
    </w:p>
    <w:p w:rsidR="004C0420" w:rsidRPr="00FA2189" w:rsidRDefault="004C0420" w:rsidP="004C0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2189">
        <w:rPr>
          <w:rFonts w:ascii="Times New Roman" w:hAnsi="Times New Roman" w:cs="Times New Roman"/>
          <w:b/>
          <w:sz w:val="32"/>
          <w:szCs w:val="32"/>
        </w:rPr>
        <w:t>Мотовилихинского</w:t>
      </w:r>
      <w:proofErr w:type="spellEnd"/>
      <w:r w:rsidRPr="00FA218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proofErr w:type="gramStart"/>
      <w:r w:rsidRPr="00FA218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A2189">
        <w:rPr>
          <w:rFonts w:ascii="Times New Roman" w:hAnsi="Times New Roman" w:cs="Times New Roman"/>
          <w:b/>
          <w:sz w:val="32"/>
          <w:szCs w:val="32"/>
        </w:rPr>
        <w:t>. Перми</w:t>
      </w: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I</w:t>
      </w:r>
    </w:p>
    <w:p w:rsidR="001E0EE3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ОБЩИЕ ПОЛОЖЕНИЯ</w:t>
      </w:r>
    </w:p>
    <w:p w:rsidR="003C324F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1.1. Настоящий коллективный договор является правовым актом, регулирующим социально-трудовые отношения в муниципальном автономном образовательном учреждении дополнительного образования детей </w:t>
      </w:r>
      <w:r w:rsidR="00345B79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45B79" w:rsidRPr="00AC409C">
        <w:rPr>
          <w:sz w:val="28"/>
          <w:szCs w:val="28"/>
        </w:rPr>
        <w:t>Мотовилихинского</w:t>
      </w:r>
      <w:proofErr w:type="spellEnd"/>
      <w:r w:rsidR="00345B79" w:rsidRPr="00AC409C">
        <w:rPr>
          <w:sz w:val="28"/>
          <w:szCs w:val="28"/>
        </w:rPr>
        <w:t xml:space="preserve"> района </w:t>
      </w:r>
      <w:proofErr w:type="gramStart"/>
      <w:r w:rsidR="00345B79" w:rsidRPr="00AC409C">
        <w:rPr>
          <w:sz w:val="28"/>
          <w:szCs w:val="28"/>
        </w:rPr>
        <w:t>г</w:t>
      </w:r>
      <w:proofErr w:type="gramEnd"/>
      <w:r w:rsidR="00345B79" w:rsidRPr="00AC409C">
        <w:rPr>
          <w:sz w:val="28"/>
          <w:szCs w:val="28"/>
        </w:rPr>
        <w:t>. Перми</w:t>
      </w:r>
      <w:r w:rsidRPr="00AC409C">
        <w:rPr>
          <w:sz w:val="28"/>
          <w:szCs w:val="28"/>
        </w:rPr>
        <w:t xml:space="preserve"> между администрацией и работниками. </w:t>
      </w:r>
    </w:p>
    <w:p w:rsidR="001E0EE3" w:rsidRPr="00AC409C" w:rsidRDefault="001E0EE3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1.2. Коллективный договор заключен в соответствии с Трудовым Кодексом РФ (далее ТК РФ), иными законодательными и нормативными актами, с целью определения взаимных обязательств работников и </w:t>
      </w:r>
      <w:proofErr w:type="gramStart"/>
      <w:r w:rsidRPr="00AC409C">
        <w:rPr>
          <w:sz w:val="28"/>
          <w:szCs w:val="28"/>
        </w:rPr>
        <w:t xml:space="preserve">работодателя по защите социально-трудовых прав и профессиональных интересов работников муниципального автономного образовательного учреждения дополнительного образования детей </w:t>
      </w:r>
      <w:r w:rsidR="003C324F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C324F" w:rsidRPr="00AC409C">
        <w:rPr>
          <w:sz w:val="28"/>
          <w:szCs w:val="28"/>
        </w:rPr>
        <w:t>Мотовилихинского</w:t>
      </w:r>
      <w:proofErr w:type="spellEnd"/>
      <w:r w:rsidR="003C324F" w:rsidRPr="00AC409C">
        <w:rPr>
          <w:sz w:val="28"/>
          <w:szCs w:val="28"/>
        </w:rPr>
        <w:t xml:space="preserve"> района г. Перми</w:t>
      </w:r>
      <w:r w:rsidRPr="00AC409C">
        <w:rPr>
          <w:sz w:val="28"/>
          <w:szCs w:val="28"/>
        </w:rPr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</w:t>
      </w:r>
      <w:r w:rsidRPr="00AC409C">
        <w:rPr>
          <w:sz w:val="28"/>
          <w:szCs w:val="28"/>
        </w:rPr>
        <w:lastRenderedPageBreak/>
        <w:t>иными нормативными правовыми актами, отраслевым тарифным соглашением, региональным и</w:t>
      </w:r>
      <w:proofErr w:type="gramEnd"/>
      <w:r w:rsidRPr="00AC409C">
        <w:rPr>
          <w:sz w:val="28"/>
          <w:szCs w:val="28"/>
        </w:rPr>
        <w:t xml:space="preserve"> </w:t>
      </w:r>
      <w:proofErr w:type="gramStart"/>
      <w:r w:rsidRPr="00AC409C">
        <w:rPr>
          <w:sz w:val="28"/>
          <w:szCs w:val="28"/>
        </w:rPr>
        <w:t>территориальным</w:t>
      </w:r>
      <w:proofErr w:type="gramEnd"/>
      <w:r w:rsidRPr="00AC409C">
        <w:rPr>
          <w:sz w:val="28"/>
          <w:szCs w:val="28"/>
        </w:rPr>
        <w:t xml:space="preserve"> соглашениями. Проект коллективного договора подлежит обязательному обсуждению работниками в подразделениях учреждения, и дорабатывается с учетом поступивших замечаний, предложений, дополнений. Доработанный проект утверждается общим собранием (конференцией) трудового коллектива и подписывается сторонами.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1.3. Сторонами коллективного договора являются: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работники учреждения, общее собрание трудового коллектива в лице его представителя – председателя Соколовой Лилии Сергеевны;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работодатель в лице его представителя - директора МАОУ ДОД «Детская школа искусств» </w:t>
      </w:r>
      <w:proofErr w:type="spellStart"/>
      <w:r w:rsidRPr="00AC409C">
        <w:rPr>
          <w:sz w:val="28"/>
          <w:szCs w:val="28"/>
        </w:rPr>
        <w:t>Мотовилихинского</w:t>
      </w:r>
      <w:proofErr w:type="spellEnd"/>
      <w:r w:rsidRPr="00AC409C">
        <w:rPr>
          <w:sz w:val="28"/>
          <w:szCs w:val="28"/>
        </w:rPr>
        <w:t xml:space="preserve"> района г</w:t>
      </w:r>
      <w:proofErr w:type="gramStart"/>
      <w:r w:rsidRPr="00AC409C">
        <w:rPr>
          <w:sz w:val="28"/>
          <w:szCs w:val="28"/>
        </w:rPr>
        <w:t>.П</w:t>
      </w:r>
      <w:proofErr w:type="gramEnd"/>
      <w:r w:rsidRPr="00AC409C">
        <w:rPr>
          <w:sz w:val="28"/>
          <w:szCs w:val="28"/>
        </w:rPr>
        <w:t xml:space="preserve">ерми Зелениной Елены Валерьевны. </w:t>
      </w:r>
    </w:p>
    <w:p w:rsidR="001E0EE3" w:rsidRPr="00AC409C" w:rsidRDefault="001E0EE3" w:rsidP="003C324F">
      <w:pPr>
        <w:pStyle w:val="Default"/>
        <w:spacing w:after="27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Действие настоящего коллективного договора распространяется на всех работников учреждения.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1.4. </w:t>
      </w:r>
      <w:r w:rsidR="001E0EE3" w:rsidRPr="00AC409C">
        <w:rPr>
          <w:sz w:val="28"/>
          <w:szCs w:val="28"/>
        </w:rPr>
        <w:t xml:space="preserve">Стороны договорились, что текст коллективного договора должен быть доведен работодателем до сведения работников в течение 30 дней после его подписания.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3C324F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1.5</w:t>
      </w:r>
      <w:r w:rsidR="001E0EE3" w:rsidRPr="00AC409C">
        <w:rPr>
          <w:sz w:val="28"/>
          <w:szCs w:val="28"/>
        </w:rPr>
        <w:t xml:space="preserve">. Коллективный договор сохраняет свое действие в случае изменения наименования учреждения, расторжения трудового договора с руководителем учреждения. </w:t>
      </w:r>
    </w:p>
    <w:p w:rsidR="001E0EE3" w:rsidRPr="00AC409C" w:rsidRDefault="003C324F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1.6</w:t>
      </w:r>
      <w:r w:rsidR="001E0EE3" w:rsidRPr="00AC409C">
        <w:rPr>
          <w:sz w:val="28"/>
          <w:szCs w:val="28"/>
        </w:rPr>
        <w:t xml:space="preserve">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 </w:t>
      </w:r>
    </w:p>
    <w:p w:rsidR="001E0EE3" w:rsidRPr="00AC409C" w:rsidRDefault="003C324F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1.7</w:t>
      </w:r>
      <w:r w:rsidR="001E0EE3" w:rsidRPr="00AC409C">
        <w:rPr>
          <w:sz w:val="28"/>
          <w:szCs w:val="28"/>
        </w:rPr>
        <w:t xml:space="preserve">. При смене форм собственности учреждения коллективный договор сохраняет свое действие в течение трех месяцев со дня перехода прав собственности. </w:t>
      </w:r>
    </w:p>
    <w:p w:rsidR="001E0EE3" w:rsidRPr="00AC409C" w:rsidRDefault="003C324F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1.8</w:t>
      </w:r>
      <w:r w:rsidR="001E0EE3" w:rsidRPr="00AC409C">
        <w:rPr>
          <w:sz w:val="28"/>
          <w:szCs w:val="28"/>
        </w:rPr>
        <w:t xml:space="preserve">. При ликвидации учреждения коллективный договор сохраняет свое действие в течение всего срока проведения ликвидации.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1.9</w:t>
      </w:r>
      <w:r w:rsidR="001E0EE3" w:rsidRPr="00AC409C">
        <w:rPr>
          <w:sz w:val="28"/>
          <w:szCs w:val="28"/>
        </w:rPr>
        <w:t xml:space="preserve"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1.10</w:t>
      </w:r>
      <w:r w:rsidR="001E0EE3" w:rsidRPr="00AC409C">
        <w:rPr>
          <w:sz w:val="28"/>
          <w:szCs w:val="28"/>
        </w:rPr>
        <w:t xml:space="preserve"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1.11</w:t>
      </w:r>
      <w:r w:rsidR="001E0EE3" w:rsidRPr="00AC409C">
        <w:rPr>
          <w:sz w:val="28"/>
          <w:szCs w:val="28"/>
        </w:rPr>
        <w:t xml:space="preserve">. Пересмотр обязательств настоящего договора не может приводить к снижению уровня социально-экономического положения работников учреждения. </w:t>
      </w:r>
    </w:p>
    <w:p w:rsidR="001E0EE3" w:rsidRPr="00AC409C" w:rsidRDefault="003C324F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1.12</w:t>
      </w:r>
      <w:r w:rsidR="001E0EE3" w:rsidRPr="00AC409C">
        <w:rPr>
          <w:sz w:val="28"/>
          <w:szCs w:val="28"/>
        </w:rPr>
        <w:t xml:space="preserve">. Все спорные вопросы по толкованию и реализации положений коллективного договора решаются сторонами на совместном заседании по мере необходимости. </w:t>
      </w:r>
    </w:p>
    <w:p w:rsidR="001E0EE3" w:rsidRPr="00AC409C" w:rsidRDefault="003C324F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1.13</w:t>
      </w:r>
      <w:r w:rsidR="001E0EE3" w:rsidRPr="00AC409C">
        <w:rPr>
          <w:sz w:val="28"/>
          <w:szCs w:val="28"/>
        </w:rPr>
        <w:t xml:space="preserve">. Настоящий договор вступает в силу с момента его подписания сторонами (либо с даты, указанной в коллективном договоре по соглашению </w:t>
      </w:r>
      <w:r w:rsidR="001E0EE3" w:rsidRPr="00AC409C">
        <w:rPr>
          <w:sz w:val="28"/>
          <w:szCs w:val="28"/>
        </w:rPr>
        <w:lastRenderedPageBreak/>
        <w:t xml:space="preserve">сторон). Стороны имеют право продлевать действие коллективного договора на срок не более трёх лет (ст.43 ТК РФ).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1.1</w:t>
      </w:r>
      <w:r w:rsidR="003C324F" w:rsidRPr="00AC409C">
        <w:rPr>
          <w:sz w:val="28"/>
          <w:szCs w:val="28"/>
        </w:rPr>
        <w:t>4</w:t>
      </w:r>
      <w:r w:rsidRPr="00AC409C">
        <w:rPr>
          <w:sz w:val="28"/>
          <w:szCs w:val="28"/>
        </w:rPr>
        <w:t>. Работодатель совместно с представителями общего собрания трудового коллектива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разрешает вопросы: </w:t>
      </w:r>
    </w:p>
    <w:p w:rsidR="001E0EE3" w:rsidRPr="00AC409C" w:rsidRDefault="001E0EE3" w:rsidP="003C324F">
      <w:pPr>
        <w:pStyle w:val="Default"/>
        <w:numPr>
          <w:ilvl w:val="0"/>
          <w:numId w:val="25"/>
        </w:numPr>
        <w:spacing w:after="44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выплаты материальной помощи при уходе в ежегодный отпуск; </w:t>
      </w:r>
    </w:p>
    <w:p w:rsidR="001E0EE3" w:rsidRPr="00AC409C" w:rsidRDefault="001E0EE3" w:rsidP="003C324F">
      <w:pPr>
        <w:pStyle w:val="Default"/>
        <w:numPr>
          <w:ilvl w:val="0"/>
          <w:numId w:val="25"/>
        </w:numPr>
        <w:spacing w:after="44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оказания материальной помощи работникам, согласно «Положению о материальном стимулировании работников </w:t>
      </w:r>
      <w:r w:rsidR="003C324F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C324F" w:rsidRPr="00AC409C">
        <w:rPr>
          <w:sz w:val="28"/>
          <w:szCs w:val="28"/>
        </w:rPr>
        <w:t>Мотовилихинского</w:t>
      </w:r>
      <w:proofErr w:type="spellEnd"/>
      <w:r w:rsidR="003C324F" w:rsidRPr="00AC409C">
        <w:rPr>
          <w:sz w:val="28"/>
          <w:szCs w:val="28"/>
        </w:rPr>
        <w:t xml:space="preserve"> района </w:t>
      </w:r>
      <w:proofErr w:type="gramStart"/>
      <w:r w:rsidR="003C324F" w:rsidRPr="00AC409C">
        <w:rPr>
          <w:sz w:val="28"/>
          <w:szCs w:val="28"/>
        </w:rPr>
        <w:t>г</w:t>
      </w:r>
      <w:proofErr w:type="gramEnd"/>
      <w:r w:rsidR="003C324F" w:rsidRPr="00AC409C">
        <w:rPr>
          <w:sz w:val="28"/>
          <w:szCs w:val="28"/>
        </w:rPr>
        <w:t>. Перми</w:t>
      </w:r>
      <w:r w:rsidRPr="00AC409C">
        <w:rPr>
          <w:sz w:val="28"/>
          <w:szCs w:val="28"/>
        </w:rPr>
        <w:t xml:space="preserve">; </w:t>
      </w:r>
    </w:p>
    <w:p w:rsidR="001E0EE3" w:rsidRPr="00AC409C" w:rsidRDefault="001E0EE3" w:rsidP="003C324F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предоставления бесплатных и частично оплачиваемых путевок в санатории и детские оздоровительные </w:t>
      </w:r>
      <w:proofErr w:type="gramStart"/>
      <w:r w:rsidRPr="00AC409C">
        <w:rPr>
          <w:sz w:val="28"/>
          <w:szCs w:val="28"/>
        </w:rPr>
        <w:t>лагеря</w:t>
      </w:r>
      <w:proofErr w:type="gramEnd"/>
      <w:r w:rsidRPr="00AC409C">
        <w:rPr>
          <w:sz w:val="28"/>
          <w:szCs w:val="28"/>
        </w:rPr>
        <w:t xml:space="preserve"> и профилактории детям и взрослым за счет средств Фонда социального страхования.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</w:p>
    <w:p w:rsidR="003C324F" w:rsidRPr="00AC409C" w:rsidRDefault="001E0EE3" w:rsidP="003C324F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II</w:t>
      </w:r>
    </w:p>
    <w:p w:rsidR="001E0EE3" w:rsidRPr="00AC409C" w:rsidRDefault="00531A14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Т</w:t>
      </w:r>
      <w:r w:rsidR="001E0EE3" w:rsidRPr="00AC409C">
        <w:rPr>
          <w:sz w:val="28"/>
          <w:szCs w:val="28"/>
        </w:rPr>
        <w:t>РУДОВОЙ ДОГОВОР</w:t>
      </w:r>
    </w:p>
    <w:p w:rsidR="003C324F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2.2.Трудовой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2.3. Трудовой договор с работником, как правило, заключается на неопределенный срок.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2.4. В трудовом договоре оговариваются существенные условия трудового договора, предусмотренные ст.57 ТК РФ, в том числе объем учебной нагрузки, режим и продолжительность рабочего времени, льготы и компенсации и др.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Условия трудового договора могут быть изменены только по соглашению сторон и в письменной форме (ст.72 ТК РФ).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2.5. Объем учебной нагрузки педагогического работника устанавливается в зависимости от количества скомплектованных групп в объединении по </w:t>
      </w:r>
      <w:r w:rsidRPr="00AC409C">
        <w:rPr>
          <w:sz w:val="28"/>
          <w:szCs w:val="28"/>
        </w:rPr>
        <w:lastRenderedPageBreak/>
        <w:t xml:space="preserve">результатам комплектования групп, в </w:t>
      </w:r>
      <w:proofErr w:type="gramStart"/>
      <w:r w:rsidRPr="00AC409C">
        <w:rPr>
          <w:sz w:val="28"/>
          <w:szCs w:val="28"/>
        </w:rPr>
        <w:t>срок, установленный Учредителем и оговаривается</w:t>
      </w:r>
      <w:proofErr w:type="gramEnd"/>
      <w:r w:rsidRPr="00AC409C">
        <w:rPr>
          <w:sz w:val="28"/>
          <w:szCs w:val="28"/>
        </w:rPr>
        <w:t xml:space="preserve"> в ежегодном приложении к трудовому договору.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Учебная нагрузка на новый учебный год педагогов и других работников, ведущих преподавательскую работу помимо основной работы, устанавливается руководителем учреждения.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AC409C">
        <w:rPr>
          <w:sz w:val="28"/>
          <w:szCs w:val="28"/>
        </w:rPr>
        <w:t>до ухода в очередной отпуск с их примерной учебной нагрузкой на новый учебный год в письменном виде</w:t>
      </w:r>
      <w:proofErr w:type="gramEnd"/>
      <w:r w:rsidRPr="00AC409C">
        <w:rPr>
          <w:sz w:val="28"/>
          <w:szCs w:val="28"/>
        </w:rPr>
        <w:t xml:space="preserve">, по состоянию на конец учебного года, с учетом образовательной программы педагога и количеством обучающихся по программе персонифицированного учета.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2.6. Объ</w:t>
      </w:r>
      <w:r w:rsidR="00531A14" w:rsidRPr="00AC409C">
        <w:rPr>
          <w:sz w:val="28"/>
          <w:szCs w:val="28"/>
        </w:rPr>
        <w:t>ё</w:t>
      </w:r>
      <w:r w:rsidRPr="00AC409C">
        <w:rPr>
          <w:sz w:val="28"/>
          <w:szCs w:val="28"/>
        </w:rPr>
        <w:t xml:space="preserve">м учебной нагрузки педагога определяется приоритетами развития учреждения в соответствии с нормативами </w:t>
      </w:r>
      <w:proofErr w:type="spellStart"/>
      <w:r w:rsidRPr="00AC409C">
        <w:rPr>
          <w:sz w:val="28"/>
          <w:szCs w:val="28"/>
        </w:rPr>
        <w:t>подушевого</w:t>
      </w:r>
      <w:proofErr w:type="spellEnd"/>
      <w:r w:rsidRPr="00AC409C">
        <w:rPr>
          <w:sz w:val="28"/>
          <w:szCs w:val="28"/>
        </w:rPr>
        <w:t xml:space="preserve"> финансирования с учетом Муниципального задания.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на условиях совместительства.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Учебная нагрузка педагогам, находящимся в отпуске по уходу за ребенком до исполнения им возраста трех лет, устанавливается на общих основаниях и может передаваться на этот период для выполнения другими педагогами.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2.8. Учебная нагрузка на нерабочие праздничные дни и выходной день работника, зафиксированный в приложении к Трудовому договору, планируется с согласия работника.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2.9</w:t>
      </w:r>
      <w:r w:rsidR="001E0EE3" w:rsidRPr="00AC409C">
        <w:rPr>
          <w:sz w:val="28"/>
          <w:szCs w:val="28"/>
        </w:rPr>
        <w:t xml:space="preserve">. Уменьшение или увеличение учебной нагрузки педагога в течение учебного года по сравнению с учебной нагрузкой, оговоренной в трудовом договоре или приказе руководителя учреждения, возможны только: </w:t>
      </w:r>
    </w:p>
    <w:p w:rsidR="00531A14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а) по взаимному согласию сторон;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б) по инициативе работодателя в случаях: </w:t>
      </w:r>
    </w:p>
    <w:p w:rsidR="001E0EE3" w:rsidRPr="00AC409C" w:rsidRDefault="001E0EE3" w:rsidP="003C324F">
      <w:pPr>
        <w:pStyle w:val="Default"/>
        <w:numPr>
          <w:ilvl w:val="0"/>
          <w:numId w:val="26"/>
        </w:numPr>
        <w:spacing w:after="47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уменьшения количества часов по учебным планам и программам, сокращения количества групп; </w:t>
      </w:r>
    </w:p>
    <w:p w:rsidR="001E0EE3" w:rsidRPr="00AC409C" w:rsidRDefault="001E0EE3" w:rsidP="003C324F">
      <w:pPr>
        <w:pStyle w:val="Default"/>
        <w:numPr>
          <w:ilvl w:val="0"/>
          <w:numId w:val="26"/>
        </w:numPr>
        <w:spacing w:after="47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 </w:t>
      </w:r>
    </w:p>
    <w:p w:rsidR="001E0EE3" w:rsidRPr="00AC409C" w:rsidRDefault="001E0EE3" w:rsidP="003C324F">
      <w:pPr>
        <w:pStyle w:val="Default"/>
        <w:numPr>
          <w:ilvl w:val="0"/>
          <w:numId w:val="26"/>
        </w:numPr>
        <w:spacing w:after="47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</w:t>
      </w:r>
      <w:r w:rsidRPr="00AC409C">
        <w:rPr>
          <w:sz w:val="28"/>
          <w:szCs w:val="28"/>
        </w:rPr>
        <w:lastRenderedPageBreak/>
        <w:t xml:space="preserve">до одного месяца (отмена занятий в связи с погодными условиями, карантином и в других случаях); </w:t>
      </w:r>
    </w:p>
    <w:p w:rsidR="001E0EE3" w:rsidRPr="00AC409C" w:rsidRDefault="001E0EE3" w:rsidP="003C324F">
      <w:pPr>
        <w:pStyle w:val="Default"/>
        <w:numPr>
          <w:ilvl w:val="0"/>
          <w:numId w:val="26"/>
        </w:numPr>
        <w:spacing w:after="47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восстановление на работе педагога, ранее выполнявшего эту учебную нагрузку; </w:t>
      </w:r>
    </w:p>
    <w:p w:rsidR="001E0EE3" w:rsidRPr="00AC409C" w:rsidRDefault="001E0EE3" w:rsidP="003C324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возвращения на работу женщины, прервавшей отпуск по уходу за ребенком до достижения им возраста трех лет, или после окончания этого отпуска.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 указанных в подпункте «б» случаях для изменения учебной нагрузки по инициативе работодателя согласие работника не требуется.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2.1</w:t>
      </w:r>
      <w:r w:rsidR="003C324F" w:rsidRPr="00AC409C">
        <w:rPr>
          <w:sz w:val="28"/>
          <w:szCs w:val="28"/>
        </w:rPr>
        <w:t>0</w:t>
      </w:r>
      <w:r w:rsidRPr="00AC409C">
        <w:rPr>
          <w:sz w:val="28"/>
          <w:szCs w:val="28"/>
        </w:rPr>
        <w:t xml:space="preserve">. </w:t>
      </w:r>
      <w:proofErr w:type="gramStart"/>
      <w:r w:rsidRPr="00AC409C">
        <w:rPr>
          <w:sz w:val="28"/>
          <w:szCs w:val="28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т.п.) при продолжении работником работы без изменения его</w:t>
      </w:r>
      <w:proofErr w:type="gramEnd"/>
      <w:r w:rsidRPr="00AC409C">
        <w:rPr>
          <w:sz w:val="28"/>
          <w:szCs w:val="28"/>
        </w:rPr>
        <w:t xml:space="preserve"> трудовой функции (работы по определенной специальности, квалификации или должности) (ст.73 ТК РФ).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О введении изменений существенных условий труда трудового договора работник должен быть уведомлен работодателем в письменной форме не позднее, чем за 2 месяца (ст.73, 162 ТКРФ). При этом работнику обеспечиваются гарантии при изменении учебной нагрузки в течение учебного года.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2.1</w:t>
      </w:r>
      <w:r w:rsidR="003C324F" w:rsidRPr="00AC409C">
        <w:rPr>
          <w:sz w:val="28"/>
          <w:szCs w:val="28"/>
        </w:rPr>
        <w:t>1</w:t>
      </w:r>
      <w:r w:rsidRPr="00AC409C">
        <w:rPr>
          <w:sz w:val="28"/>
          <w:szCs w:val="28"/>
        </w:rPr>
        <w:t xml:space="preserve"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2.12</w:t>
      </w:r>
      <w:r w:rsidR="001E0EE3" w:rsidRPr="00AC409C">
        <w:rPr>
          <w:sz w:val="28"/>
          <w:szCs w:val="28"/>
        </w:rPr>
        <w:t xml:space="preserve">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 </w:t>
      </w:r>
    </w:p>
    <w:p w:rsidR="003C324F" w:rsidRPr="00AC409C" w:rsidRDefault="003C324F" w:rsidP="003C324F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III</w:t>
      </w: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ПРОФЕССИОНАЛЬНАЯ ПОДГОТОВКА, ПЕРЕПОДГОТОВКА И ПО</w:t>
      </w:r>
      <w:r w:rsidR="003C324F" w:rsidRPr="00AC409C">
        <w:rPr>
          <w:sz w:val="28"/>
          <w:szCs w:val="28"/>
        </w:rPr>
        <w:t>ВЫШЕНИЕ КВАЛИФИКАЦИИ РАБОТНИКОВ</w:t>
      </w:r>
    </w:p>
    <w:p w:rsidR="003C324F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lastRenderedPageBreak/>
        <w:t xml:space="preserve">3. Стороны пришли к соглашению в том, что: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3.1. Работодатель определяет необходимость профессиональной подготовки и переподготовки кадров для нужд учреждения.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3.2. 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 </w:t>
      </w:r>
    </w:p>
    <w:p w:rsidR="003C324F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3.3. Работодатель обязуется: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3.3.1. Организовывать профессиональную подготовку, переподготовку и повышение квалификации всех работников (в разрезе специальности). </w:t>
      </w:r>
    </w:p>
    <w:p w:rsidR="001E0EE3" w:rsidRPr="00AC409C" w:rsidRDefault="001E0EE3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3.3.2. Повышать квалификацию педагогических работников не реже чем один раз в </w:t>
      </w:r>
      <w:r w:rsidR="00531A14" w:rsidRPr="00AC409C">
        <w:rPr>
          <w:sz w:val="28"/>
          <w:szCs w:val="28"/>
        </w:rPr>
        <w:t>три года</w:t>
      </w:r>
      <w:r w:rsidRPr="00AC409C">
        <w:rPr>
          <w:sz w:val="28"/>
          <w:szCs w:val="28"/>
        </w:rPr>
        <w:t xml:space="preserve">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3.3.3. </w:t>
      </w:r>
      <w:proofErr w:type="gramStart"/>
      <w:r w:rsidRPr="00AC409C">
        <w:rPr>
          <w:sz w:val="28"/>
          <w:szCs w:val="28"/>
        </w:rPr>
        <w:t xml:space="preserve">В случае направления работника для повышения квалификации с отрывом от работы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в порядке и размерах, предусмотренных для лиц, направляемых в служебные командировки (ст.187 ТК РФ) при наличии фонда экономии заработной платы. </w:t>
      </w:r>
      <w:proofErr w:type="gramEnd"/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ст.173-176,177ТК РФ.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3.3.5. Организовывать проведение аттестации педагогических работников на основании </w:t>
      </w:r>
      <w:r w:rsidR="00531A14" w:rsidRPr="00AC409C">
        <w:rPr>
          <w:sz w:val="28"/>
          <w:szCs w:val="28"/>
        </w:rPr>
        <w:t>Типового положения об аттестации педагогических и руководящих работников государственных, муниципальных учреждений и организаций РФ</w:t>
      </w:r>
      <w:r w:rsidRPr="00AC409C">
        <w:rPr>
          <w:sz w:val="28"/>
          <w:szCs w:val="28"/>
        </w:rPr>
        <w:t xml:space="preserve">,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 </w:t>
      </w:r>
    </w:p>
    <w:p w:rsidR="003C324F" w:rsidRPr="00AC409C" w:rsidRDefault="003C324F" w:rsidP="003C324F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IV</w:t>
      </w: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ВЫСВОБОЖДЕНИЕ РАБОТНИКОВ</w:t>
      </w: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И СОДЕЙСТВИЕ ИХ ТРУДОУСТРОЙСТВУ</w:t>
      </w:r>
    </w:p>
    <w:p w:rsidR="003C324F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4. Работодатель обязуется: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4.1. Уведомлять </w:t>
      </w:r>
      <w:r w:rsidR="00531A14" w:rsidRPr="00AC409C">
        <w:rPr>
          <w:sz w:val="28"/>
          <w:szCs w:val="28"/>
        </w:rPr>
        <w:t>работников</w:t>
      </w:r>
      <w:r w:rsidRPr="00AC409C">
        <w:rPr>
          <w:sz w:val="28"/>
          <w:szCs w:val="28"/>
        </w:rPr>
        <w:t xml:space="preserve">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lastRenderedPageBreak/>
        <w:t xml:space="preserve">В случае массового высвобождения работников уведомление должно содержать социально-экономическое обоснование.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4.2. Работникам, получившим уведомление об увольнении по п.1 и п.2 ст. 81 ТК РФ, предоставлять свободное от работы время не менее 10 часов в неделю для самостоятельного поиска новой работы с сохранением заработной платы. </w:t>
      </w:r>
    </w:p>
    <w:p w:rsidR="001E0EE3" w:rsidRPr="00AC409C" w:rsidRDefault="001E0EE3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4.3. Увольнение членов профсоюза по инициативе работодателя в связи с ликвидацией учреждения (п.1 ст. 81 ТК РФ) и сокращением численности или штата (п.2. ст.81 ТК РФ) производить с учетом мнения (с предварительного согласия) профкома (ст.82 ТК РФ). </w:t>
      </w:r>
    </w:p>
    <w:p w:rsidR="003C324F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4.4. Стороны договорились, что: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4.4</w:t>
      </w:r>
      <w:r w:rsidR="001E0EE3" w:rsidRPr="00AC409C">
        <w:rPr>
          <w:sz w:val="28"/>
          <w:szCs w:val="28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- лица </w:t>
      </w:r>
      <w:proofErr w:type="spellStart"/>
      <w:r w:rsidRPr="00AC409C">
        <w:rPr>
          <w:sz w:val="28"/>
          <w:szCs w:val="28"/>
        </w:rPr>
        <w:t>предпенсионного</w:t>
      </w:r>
      <w:proofErr w:type="spellEnd"/>
      <w:r w:rsidRPr="00AC409C">
        <w:rPr>
          <w:sz w:val="28"/>
          <w:szCs w:val="28"/>
        </w:rPr>
        <w:t xml:space="preserve"> возраста (за два года до пенсии), проработавшие в учреждении свыше 10 лет; </w:t>
      </w:r>
    </w:p>
    <w:p w:rsidR="00FE3C3A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- одинокие матери и отцы, воспитывающие детей до 16 лет;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родители, воспитывающие детей-инвалидов до 18 лет;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- не освобожденные председатели первичных профсоюзных организаций.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4.4</w:t>
      </w:r>
      <w:r w:rsidR="001E0EE3" w:rsidRPr="00AC409C">
        <w:rPr>
          <w:sz w:val="28"/>
          <w:szCs w:val="28"/>
        </w:rPr>
        <w:t xml:space="preserve"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4.</w:t>
      </w:r>
      <w:r w:rsidR="003C324F" w:rsidRPr="00AC409C">
        <w:rPr>
          <w:sz w:val="28"/>
          <w:szCs w:val="28"/>
        </w:rPr>
        <w:t>4</w:t>
      </w:r>
      <w:r w:rsidRPr="00AC409C">
        <w:rPr>
          <w:sz w:val="28"/>
          <w:szCs w:val="28"/>
        </w:rPr>
        <w:t xml:space="preserve">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 </w:t>
      </w:r>
    </w:p>
    <w:p w:rsidR="003C324F" w:rsidRPr="00AC409C" w:rsidRDefault="003C324F" w:rsidP="003C324F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V</w:t>
      </w: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РАБОЧЕЕ ВРЕМЯ И ВРЕМЯ ОТДЫХА</w:t>
      </w:r>
    </w:p>
    <w:p w:rsidR="003C324F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5. Стороны пришли к соглашению о том, что: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5.1. Рабочее время работников определяется Правилами внутреннего трудового распорядка учреждения (ст.91 ТК РФ), учебным расписанием, годовым календарным учебным графиком, а также условиями трудового договора, должностными инструкциями работников и обязанностями, возлагаемыми на них Уставом учреждения.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lastRenderedPageBreak/>
        <w:t xml:space="preserve">5.3. </w:t>
      </w:r>
      <w:r w:rsidR="00FE3C3A" w:rsidRPr="00AC409C">
        <w:rPr>
          <w:sz w:val="28"/>
          <w:szCs w:val="28"/>
        </w:rPr>
        <w:t>П</w:t>
      </w:r>
      <w:r w:rsidRPr="00AC409C">
        <w:rPr>
          <w:sz w:val="28"/>
          <w:szCs w:val="28"/>
        </w:rPr>
        <w:t xml:space="preserve">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</w:t>
      </w:r>
      <w:r w:rsidR="003C324F" w:rsidRPr="00AC409C">
        <w:rPr>
          <w:sz w:val="28"/>
          <w:szCs w:val="28"/>
        </w:rPr>
        <w:t>4</w:t>
      </w:r>
      <w:r w:rsidRPr="00AC409C">
        <w:rPr>
          <w:sz w:val="28"/>
          <w:szCs w:val="28"/>
        </w:rPr>
        <w:t xml:space="preserve">. Неполное рабочее время (ст.93 ТК РФ) – неполный рабочий день или неполная рабочая неделя устанавливается в следующих случаях: </w:t>
      </w:r>
    </w:p>
    <w:p w:rsidR="001E0EE3" w:rsidRPr="00AC409C" w:rsidRDefault="001E0EE3" w:rsidP="003C324F">
      <w:pPr>
        <w:pStyle w:val="Default"/>
        <w:numPr>
          <w:ilvl w:val="0"/>
          <w:numId w:val="29"/>
        </w:numPr>
        <w:spacing w:after="35"/>
        <w:ind w:hanging="340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по соглашению между работником и работодателем; </w:t>
      </w:r>
    </w:p>
    <w:p w:rsidR="001E0EE3" w:rsidRPr="00AC409C" w:rsidRDefault="001E0EE3" w:rsidP="003C324F">
      <w:pPr>
        <w:pStyle w:val="Default"/>
        <w:numPr>
          <w:ilvl w:val="0"/>
          <w:numId w:val="29"/>
        </w:numPr>
        <w:spacing w:after="35"/>
        <w:ind w:hanging="340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по просьбе беременной женщины, одного из родителей (попечителя, законного представителя), имеющего ребенка в возрасте до 14 лет (ребенка-инвалида до 18-ти лет), а также лица, осуществляющего уход за больным членом семьи в соответствии с медицинским заключением; </w:t>
      </w:r>
    </w:p>
    <w:p w:rsidR="001E0EE3" w:rsidRPr="00AC409C" w:rsidRDefault="00FE3C3A" w:rsidP="003C324F">
      <w:pPr>
        <w:pStyle w:val="Default"/>
        <w:numPr>
          <w:ilvl w:val="0"/>
          <w:numId w:val="29"/>
        </w:numPr>
        <w:ind w:hanging="340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в предпраздничный день для администрации</w:t>
      </w:r>
      <w:r w:rsidR="001E0EE3" w:rsidRPr="00AC409C">
        <w:rPr>
          <w:sz w:val="28"/>
          <w:szCs w:val="28"/>
        </w:rPr>
        <w:t xml:space="preserve"> – на один час, для педагогических сотрудников – сокращение учебных занятий до 35 мин.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</w:t>
      </w:r>
      <w:r w:rsidR="003C324F" w:rsidRPr="00AC409C">
        <w:rPr>
          <w:sz w:val="28"/>
          <w:szCs w:val="28"/>
        </w:rPr>
        <w:t>5</w:t>
      </w:r>
      <w:r w:rsidRPr="00AC409C">
        <w:rPr>
          <w:sz w:val="28"/>
          <w:szCs w:val="28"/>
        </w:rPr>
        <w:t xml:space="preserve">. </w:t>
      </w:r>
      <w:r w:rsidR="00FE3C3A" w:rsidRPr="00AC409C">
        <w:rPr>
          <w:sz w:val="28"/>
          <w:szCs w:val="28"/>
        </w:rPr>
        <w:t>Привлечение работников учреждения дополнительного образования детей в выходные и праздничные дни допускается с их согласия в случаях и порядке, предусмотренном законодательством.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5.6</w:t>
      </w:r>
      <w:r w:rsidR="001E0EE3" w:rsidRPr="00AC409C">
        <w:rPr>
          <w:sz w:val="28"/>
          <w:szCs w:val="28"/>
        </w:rPr>
        <w:t xml:space="preserve">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имеющих детей в возрасте до трех лет.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5.7</w:t>
      </w:r>
      <w:r w:rsidR="001E0EE3" w:rsidRPr="00AC409C">
        <w:rPr>
          <w:sz w:val="28"/>
          <w:szCs w:val="28"/>
        </w:rPr>
        <w:t xml:space="preserve"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5.8.</w:t>
      </w:r>
      <w:r w:rsidR="001E0EE3" w:rsidRPr="00AC409C">
        <w:rPr>
          <w:sz w:val="28"/>
          <w:szCs w:val="28"/>
        </w:rPr>
        <w:t xml:space="preserve">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Для педагогических работников в каникулярное время, несовпадающее с очередным отпуском, может быть, с их согласия, установлен суммированный учет рабочего времени в пределах месяца.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5.9</w:t>
      </w:r>
      <w:r w:rsidR="001E0EE3" w:rsidRPr="00AC409C">
        <w:rPr>
          <w:sz w:val="28"/>
          <w:szCs w:val="28"/>
        </w:rPr>
        <w:t xml:space="preserve">. В каникулярное время работники, не занятые в работе по организации летнего отдыха (обслуживающий персонал) привлекаются к выполнению хозяйственных работ, не требующих специальных знаний </w:t>
      </w:r>
      <w:r w:rsidR="001E0EE3" w:rsidRPr="00AC409C">
        <w:rPr>
          <w:sz w:val="28"/>
          <w:szCs w:val="28"/>
        </w:rPr>
        <w:lastRenderedPageBreak/>
        <w:t xml:space="preserve">(мелкий ремонт, работа на территории, охрана учреждения и д.р.) в пределах установленного им рабочего времени. </w:t>
      </w:r>
    </w:p>
    <w:p w:rsidR="0001726C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5.1</w:t>
      </w:r>
      <w:r w:rsidR="003C324F" w:rsidRPr="00AC409C">
        <w:rPr>
          <w:sz w:val="28"/>
          <w:szCs w:val="28"/>
        </w:rPr>
        <w:t>0</w:t>
      </w:r>
      <w:r w:rsidRPr="00AC409C">
        <w:rPr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</w:t>
      </w:r>
      <w:r w:rsidR="0001726C" w:rsidRPr="00AC409C">
        <w:rPr>
          <w:sz w:val="28"/>
          <w:szCs w:val="28"/>
        </w:rPr>
        <w:t>. График отпусков составляется на каждый календарный год не позднее 1 марта текущего года с учетом необходимости обеспечения нормальной работы учреждения и благоприятных условий для отдыха работников и доводится до сведения всех работников учреждения.</w:t>
      </w:r>
    </w:p>
    <w:p w:rsidR="001E0EE3" w:rsidRPr="00AC409C" w:rsidRDefault="0001726C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График отпусков обязателен как для администрации образовательного учреждения, так и для работника.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Продление, перенесение, разделение и отзыв из отпуска производится с согласия работника в случаях, предусмотренных ст. 124 - 125 ТК РФ.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 </w:t>
      </w:r>
    </w:p>
    <w:p w:rsidR="003C324F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5.11</w:t>
      </w:r>
      <w:r w:rsidR="001E0EE3" w:rsidRPr="00AC409C">
        <w:rPr>
          <w:sz w:val="28"/>
          <w:szCs w:val="28"/>
        </w:rPr>
        <w:t xml:space="preserve">. Работодатель обязуется: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5.11</w:t>
      </w:r>
      <w:r w:rsidR="001E0EE3" w:rsidRPr="00AC409C">
        <w:rPr>
          <w:sz w:val="28"/>
          <w:szCs w:val="28"/>
        </w:rPr>
        <w:t xml:space="preserve">.1. Предоставлять ежегодный дополнительный оплачиваемый отпуск работникам с ненормированным рабочим днем, в соответствии со ст. 101, 119 ТК РФ, который должен быть не менее трех календарных дней. </w:t>
      </w:r>
      <w:proofErr w:type="gramStart"/>
      <w:r w:rsidR="001E0EE3" w:rsidRPr="00AC409C">
        <w:rPr>
          <w:sz w:val="28"/>
          <w:szCs w:val="28"/>
        </w:rPr>
        <w:t>Перечень категорий работников,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оплачиваемого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муниципального учреждения в зависимости от объема работы, степени напряженности труда, возможности работника выполнить свои трудовые функции за пределами нормальной продолжительности рабочего</w:t>
      </w:r>
      <w:proofErr w:type="gramEnd"/>
      <w:r w:rsidR="001E0EE3" w:rsidRPr="00AC409C">
        <w:rPr>
          <w:sz w:val="28"/>
          <w:szCs w:val="28"/>
        </w:rPr>
        <w:t xml:space="preserve"> времени и других условий.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5.1</w:t>
      </w:r>
      <w:r w:rsidR="003C324F" w:rsidRPr="00AC409C">
        <w:rPr>
          <w:sz w:val="28"/>
          <w:szCs w:val="28"/>
        </w:rPr>
        <w:t>1</w:t>
      </w:r>
      <w:r w:rsidRPr="00AC409C">
        <w:rPr>
          <w:sz w:val="28"/>
          <w:szCs w:val="28"/>
        </w:rPr>
        <w:t>.2. Предоставлять работникам</w:t>
      </w:r>
      <w:r w:rsidR="0001726C" w:rsidRPr="00AC409C">
        <w:rPr>
          <w:sz w:val="28"/>
          <w:szCs w:val="28"/>
        </w:rPr>
        <w:t xml:space="preserve"> отпуск до 3 дней</w:t>
      </w:r>
      <w:r w:rsidRPr="00AC409C">
        <w:rPr>
          <w:sz w:val="28"/>
          <w:szCs w:val="28"/>
        </w:rPr>
        <w:t xml:space="preserve"> с сохранением заработной платы в следующих случаях: при рождении ребенка в семье </w:t>
      </w:r>
      <w:r w:rsidR="0001726C" w:rsidRPr="00AC409C">
        <w:rPr>
          <w:sz w:val="28"/>
          <w:szCs w:val="28"/>
        </w:rPr>
        <w:t>отцу</w:t>
      </w:r>
      <w:r w:rsidRPr="00AC409C">
        <w:rPr>
          <w:sz w:val="28"/>
          <w:szCs w:val="28"/>
        </w:rPr>
        <w:t>;</w:t>
      </w:r>
      <w:r w:rsidR="0001726C" w:rsidRPr="00AC409C">
        <w:rPr>
          <w:sz w:val="28"/>
          <w:szCs w:val="28"/>
        </w:rPr>
        <w:t xml:space="preserve"> </w:t>
      </w:r>
      <w:r w:rsidRPr="00AC409C">
        <w:rPr>
          <w:sz w:val="28"/>
          <w:szCs w:val="28"/>
        </w:rPr>
        <w:t>для проводов сына в армию;</w:t>
      </w:r>
      <w:r w:rsidR="0001726C" w:rsidRPr="00AC409C">
        <w:rPr>
          <w:sz w:val="28"/>
          <w:szCs w:val="28"/>
        </w:rPr>
        <w:t xml:space="preserve"> </w:t>
      </w:r>
      <w:r w:rsidRPr="00AC409C">
        <w:rPr>
          <w:sz w:val="28"/>
          <w:szCs w:val="28"/>
        </w:rPr>
        <w:t>в случае свадьбы работника (детей работника);</w:t>
      </w:r>
      <w:r w:rsidR="0001726C" w:rsidRPr="00AC409C">
        <w:rPr>
          <w:sz w:val="28"/>
          <w:szCs w:val="28"/>
        </w:rPr>
        <w:t xml:space="preserve"> </w:t>
      </w:r>
      <w:r w:rsidRPr="00AC409C">
        <w:rPr>
          <w:sz w:val="28"/>
          <w:szCs w:val="28"/>
        </w:rPr>
        <w:t xml:space="preserve">на похороны близких родственников (супруга, детей, родителей); родителям первоклассников </w:t>
      </w:r>
      <w:r w:rsidR="0001726C" w:rsidRPr="00AC409C">
        <w:rPr>
          <w:sz w:val="28"/>
          <w:szCs w:val="28"/>
        </w:rPr>
        <w:t>-</w:t>
      </w:r>
      <w:r w:rsidRPr="00AC409C">
        <w:rPr>
          <w:sz w:val="28"/>
          <w:szCs w:val="28"/>
        </w:rPr>
        <w:t xml:space="preserve"> </w:t>
      </w:r>
      <w:r w:rsidR="0001726C" w:rsidRPr="00AC409C">
        <w:rPr>
          <w:sz w:val="28"/>
          <w:szCs w:val="28"/>
        </w:rPr>
        <w:t>1 сентября.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Для решения неотложных социально-бытовых вопросов по семейным обстоятельствам работодатель обязуется предоставлять работнику право на кратковременный </w:t>
      </w:r>
      <w:r w:rsidRPr="00AC409C">
        <w:rPr>
          <w:b/>
          <w:bCs/>
          <w:i/>
          <w:iCs/>
          <w:sz w:val="28"/>
          <w:szCs w:val="28"/>
        </w:rPr>
        <w:t xml:space="preserve">внеочередной </w:t>
      </w:r>
      <w:r w:rsidRPr="00AC409C">
        <w:rPr>
          <w:sz w:val="28"/>
          <w:szCs w:val="28"/>
        </w:rPr>
        <w:t xml:space="preserve">отпуск </w:t>
      </w:r>
    </w:p>
    <w:p w:rsidR="001E0EE3" w:rsidRPr="00AC409C" w:rsidRDefault="001E0EE3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- работникам для посещения лечебных учреждений - до 7 дней (за счет будущего отпуска) по письменному заявлению сотрудника и разрешению работодателя и в случаях медицинского заключения, направления; </w:t>
      </w:r>
    </w:p>
    <w:p w:rsidR="001E0EE3" w:rsidRPr="00AC409C" w:rsidRDefault="001E0EE3" w:rsidP="003C324F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- работнику, имеющему двух и более детей в возрасте до 14 лет; работнику, имеющему ребенка-инвалида до 18 лет; одинокой матери, воспитывающей ребенка до 14 лет; отцу, воспитывающему ребенка в </w:t>
      </w:r>
      <w:r w:rsidRPr="00AC409C">
        <w:rPr>
          <w:sz w:val="28"/>
          <w:szCs w:val="28"/>
        </w:rPr>
        <w:lastRenderedPageBreak/>
        <w:t xml:space="preserve">возрасте до 14 лет, без матери - до 14 календарных дней в течение года (без сохранения заработной платы);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- по желанию работника, в семье которого родился ребенок, работодатель обязуется предоставить ему ежегодный отпуск независимо от графика.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По согласию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5.11</w:t>
      </w:r>
      <w:r w:rsidR="001E0EE3" w:rsidRPr="00AC409C">
        <w:rPr>
          <w:sz w:val="28"/>
          <w:szCs w:val="28"/>
        </w:rPr>
        <w:t>.</w:t>
      </w:r>
      <w:r w:rsidRPr="00AC409C">
        <w:rPr>
          <w:sz w:val="28"/>
          <w:szCs w:val="28"/>
        </w:rPr>
        <w:t>3</w:t>
      </w:r>
      <w:r w:rsidR="001E0EE3" w:rsidRPr="00AC409C">
        <w:rPr>
          <w:sz w:val="28"/>
          <w:szCs w:val="28"/>
        </w:rPr>
        <w:t xml:space="preserve">. Дополнительные оплачиваемые дни к отпуску за оказание платных дополнительных образовательных услуг в течение всего учебного года – до 2-х дней.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5.1</w:t>
      </w:r>
      <w:r w:rsidR="003C324F" w:rsidRPr="00AC409C">
        <w:rPr>
          <w:sz w:val="28"/>
          <w:szCs w:val="28"/>
        </w:rPr>
        <w:t>1</w:t>
      </w:r>
      <w:r w:rsidRPr="00AC409C">
        <w:rPr>
          <w:sz w:val="28"/>
          <w:szCs w:val="28"/>
        </w:rPr>
        <w:t>.</w:t>
      </w:r>
      <w:r w:rsidR="003C324F" w:rsidRPr="00AC409C">
        <w:rPr>
          <w:sz w:val="28"/>
          <w:szCs w:val="28"/>
        </w:rPr>
        <w:t>4</w:t>
      </w:r>
      <w:r w:rsidRPr="00AC409C">
        <w:rPr>
          <w:sz w:val="28"/>
          <w:szCs w:val="28"/>
        </w:rPr>
        <w:t xml:space="preserve">. </w:t>
      </w:r>
      <w:proofErr w:type="gramStart"/>
      <w:r w:rsidRPr="00AC409C">
        <w:rPr>
          <w:sz w:val="28"/>
          <w:szCs w:val="28"/>
        </w:rPr>
        <w:t>Предоставлять педагогическим работникам не реже, чем через каждые 10 лет непрерывной преподавательской работы, длительный неоплачиваемый отпуск сроком до одного года в порядке и на условиях, определяемых учредителем и (или) Уст</w:t>
      </w:r>
      <w:r w:rsidR="0001726C" w:rsidRPr="00AC409C">
        <w:rPr>
          <w:sz w:val="28"/>
          <w:szCs w:val="28"/>
        </w:rPr>
        <w:t>авом учреждения (ст. 335 ТК.</w:t>
      </w:r>
      <w:proofErr w:type="gramEnd"/>
      <w:r w:rsidR="0001726C" w:rsidRPr="00AC409C">
        <w:rPr>
          <w:sz w:val="28"/>
          <w:szCs w:val="28"/>
        </w:rPr>
        <w:t xml:space="preserve"> </w:t>
      </w:r>
      <w:proofErr w:type="gramStart"/>
      <w:r w:rsidR="0001726C" w:rsidRPr="00AC409C">
        <w:rPr>
          <w:sz w:val="28"/>
          <w:szCs w:val="28"/>
        </w:rPr>
        <w:t>РФ</w:t>
      </w:r>
      <w:r w:rsidRPr="00AC409C">
        <w:rPr>
          <w:sz w:val="28"/>
          <w:szCs w:val="28"/>
        </w:rPr>
        <w:t xml:space="preserve">). </w:t>
      </w:r>
      <w:proofErr w:type="gramEnd"/>
    </w:p>
    <w:p w:rsidR="003C324F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VI</w:t>
      </w:r>
    </w:p>
    <w:p w:rsidR="001E0EE3" w:rsidRPr="00AC409C" w:rsidRDefault="001E0EE3" w:rsidP="003C324F">
      <w:pPr>
        <w:pStyle w:val="Default"/>
        <w:ind w:firstLine="426"/>
        <w:jc w:val="center"/>
        <w:rPr>
          <w:bCs/>
          <w:sz w:val="28"/>
          <w:szCs w:val="28"/>
        </w:rPr>
      </w:pPr>
      <w:r w:rsidRPr="00AC409C">
        <w:rPr>
          <w:bCs/>
          <w:sz w:val="28"/>
          <w:szCs w:val="28"/>
        </w:rPr>
        <w:t>ОПЛАТА И НОРМИРОВАНИЕ ТРУДА</w:t>
      </w:r>
    </w:p>
    <w:p w:rsidR="003C324F" w:rsidRPr="00AC409C" w:rsidRDefault="003C324F" w:rsidP="003C324F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6.Стороны исходят из того, что: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6.1 Оплата труда работников Учреждения зависит от его трудового вклада, квалификации и качества труда. Заработная плата работников Учреждения устанавливается в соответствии с нормативными правовыми актами администрации города Перми. </w:t>
      </w:r>
    </w:p>
    <w:p w:rsidR="00EA18B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6.2. </w:t>
      </w:r>
      <w:proofErr w:type="gramStart"/>
      <w:r w:rsidRPr="00AC409C">
        <w:rPr>
          <w:sz w:val="28"/>
          <w:szCs w:val="28"/>
        </w:rPr>
        <w:t xml:space="preserve">Размеры доплат, надбавок, премий и других выплат стимулирующего характера устанавливаются муниципальным Учреждением самостоятельно в пределах имеющихся средств по стимулирующему фонду оплаты труда, в том числе и внебюджетных, по согласованию </w:t>
      </w:r>
      <w:r w:rsidR="00EA18B3" w:rsidRPr="00AC409C">
        <w:rPr>
          <w:sz w:val="28"/>
          <w:szCs w:val="28"/>
        </w:rPr>
        <w:t>с комиссией по распределению стимулирующих выплат</w:t>
      </w:r>
      <w:r w:rsidRPr="00AC409C">
        <w:rPr>
          <w:sz w:val="28"/>
          <w:szCs w:val="28"/>
        </w:rPr>
        <w:t xml:space="preserve"> и осуществляются в соответствии с Положением о </w:t>
      </w:r>
      <w:r w:rsidR="00EA18B3" w:rsidRPr="00AC409C">
        <w:rPr>
          <w:sz w:val="28"/>
          <w:szCs w:val="28"/>
        </w:rPr>
        <w:t xml:space="preserve">стимулирующих и иных выплатах работникам МАОУ ДОД «Детская школа искусств» </w:t>
      </w:r>
      <w:proofErr w:type="spellStart"/>
      <w:r w:rsidR="00EA18B3" w:rsidRPr="00AC409C">
        <w:rPr>
          <w:sz w:val="28"/>
          <w:szCs w:val="28"/>
        </w:rPr>
        <w:t>Мотовилихинского</w:t>
      </w:r>
      <w:proofErr w:type="spellEnd"/>
      <w:r w:rsidR="00EA18B3" w:rsidRPr="00AC409C">
        <w:rPr>
          <w:sz w:val="28"/>
          <w:szCs w:val="28"/>
        </w:rPr>
        <w:t xml:space="preserve"> района г. Перми.</w:t>
      </w:r>
      <w:proofErr w:type="gramEnd"/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6.3</w:t>
      </w:r>
      <w:r w:rsidR="001E0EE3" w:rsidRPr="00AC409C">
        <w:rPr>
          <w:sz w:val="28"/>
          <w:szCs w:val="28"/>
        </w:rPr>
        <w:t xml:space="preserve">. Сроки финансирования </w:t>
      </w:r>
      <w:r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Pr="00AC409C">
        <w:rPr>
          <w:sz w:val="28"/>
          <w:szCs w:val="28"/>
        </w:rPr>
        <w:t>Мотовилихинского</w:t>
      </w:r>
      <w:proofErr w:type="spellEnd"/>
      <w:r w:rsidRPr="00AC409C">
        <w:rPr>
          <w:sz w:val="28"/>
          <w:szCs w:val="28"/>
        </w:rPr>
        <w:t xml:space="preserve"> района </w:t>
      </w:r>
      <w:proofErr w:type="gramStart"/>
      <w:r w:rsidRPr="00AC409C">
        <w:rPr>
          <w:sz w:val="28"/>
          <w:szCs w:val="28"/>
        </w:rPr>
        <w:t>г</w:t>
      </w:r>
      <w:proofErr w:type="gramEnd"/>
      <w:r w:rsidRPr="00AC409C">
        <w:rPr>
          <w:sz w:val="28"/>
          <w:szCs w:val="28"/>
        </w:rPr>
        <w:t>. Перми</w:t>
      </w:r>
      <w:r w:rsidR="001E0EE3" w:rsidRPr="00AC409C">
        <w:rPr>
          <w:sz w:val="28"/>
          <w:szCs w:val="28"/>
        </w:rPr>
        <w:t xml:space="preserve"> устанавливаются платежным календарем по согласованию с соответствующими финансовыми органами. Заработная плата выдается 5 и 20 числа каждого месяца (2 раза в месяц), перечислением на указанный работником счет в банке (СКС).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6.4</w:t>
      </w:r>
      <w:r w:rsidR="001E0EE3" w:rsidRPr="00AC409C">
        <w:rPr>
          <w:sz w:val="28"/>
          <w:szCs w:val="28"/>
        </w:rPr>
        <w:t xml:space="preserve"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Принуждение к труду во время приостановки работы запрещается.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6.5</w:t>
      </w:r>
      <w:r w:rsidR="001E0EE3" w:rsidRPr="00AC409C">
        <w:rPr>
          <w:sz w:val="28"/>
          <w:szCs w:val="28"/>
        </w:rPr>
        <w:t xml:space="preserve">. </w:t>
      </w:r>
      <w:proofErr w:type="gramStart"/>
      <w:r w:rsidR="001E0EE3" w:rsidRPr="00AC409C">
        <w:rPr>
          <w:sz w:val="28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процента (денежной компенсации) в размере не ниже 1/300 действующей на этот день ставки рефинансирования Центрального банка РФ от не </w:t>
      </w:r>
      <w:r w:rsidR="001E0EE3" w:rsidRPr="00AC409C">
        <w:rPr>
          <w:sz w:val="28"/>
          <w:szCs w:val="28"/>
        </w:rPr>
        <w:lastRenderedPageBreak/>
        <w:t>выплаченных в срок сумм за каждый день задержки, начиная со следующего дня после установленного срока выплаты</w:t>
      </w:r>
      <w:proofErr w:type="gramEnd"/>
      <w:r w:rsidR="001E0EE3" w:rsidRPr="00AC409C">
        <w:rPr>
          <w:sz w:val="28"/>
          <w:szCs w:val="28"/>
        </w:rPr>
        <w:t xml:space="preserve"> по день фактического расчета включительно (ст. 236 ТК РФ). </w:t>
      </w:r>
    </w:p>
    <w:p w:rsidR="001E0EE3" w:rsidRPr="00AC409C" w:rsidRDefault="003C324F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6.6</w:t>
      </w:r>
      <w:r w:rsidR="001E0EE3" w:rsidRPr="00AC409C">
        <w:rPr>
          <w:sz w:val="28"/>
          <w:szCs w:val="28"/>
        </w:rPr>
        <w:t>. Оплату времени простоя не по вине работника при условии, что работник предупредил работодателя в письменной форме, - в размере не менее 2/3 средней заработной платы работника (ст.157 ТК РФ). 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</w:t>
      </w:r>
      <w:r w:rsidR="001E0EE3" w:rsidRPr="00AC409C">
        <w:rPr>
          <w:rFonts w:hAnsi="Cambria Math"/>
          <w:sz w:val="28"/>
          <w:szCs w:val="28"/>
        </w:rPr>
        <w:t>ѐ</w:t>
      </w:r>
      <w:r w:rsidR="001E0EE3" w:rsidRPr="00AC409C">
        <w:rPr>
          <w:sz w:val="28"/>
          <w:szCs w:val="28"/>
        </w:rPr>
        <w:t xml:space="preserve">мом выполненной работы (ст. 155 ТК РФ). </w:t>
      </w:r>
    </w:p>
    <w:p w:rsidR="0005470A" w:rsidRPr="00AC409C" w:rsidRDefault="0005470A" w:rsidP="003C324F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VII</w:t>
      </w:r>
    </w:p>
    <w:p w:rsidR="0005470A" w:rsidRPr="00AC409C" w:rsidRDefault="0005470A" w:rsidP="003C324F">
      <w:pPr>
        <w:pStyle w:val="Default"/>
        <w:ind w:firstLine="426"/>
        <w:jc w:val="center"/>
        <w:rPr>
          <w:bCs/>
          <w:sz w:val="28"/>
          <w:szCs w:val="28"/>
        </w:rPr>
      </w:pPr>
      <w:r w:rsidRPr="00AC409C">
        <w:rPr>
          <w:bCs/>
          <w:sz w:val="28"/>
          <w:szCs w:val="28"/>
        </w:rPr>
        <w:t>СОЦИАЛЬНЫЕ ГАРАНТИИ И ЛЬГОТЫ ПЕДАГОГИЧЕСКИМ РАБОТНИКАМ</w:t>
      </w:r>
    </w:p>
    <w:p w:rsidR="0005470A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 Стороны договорились, что работодатель: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7.1. Со дня присвоения педагогическому работнику (в том числе руководителю) муниципального учреждения высшей квалификационной категории, ему устанавливается ежемесячная надбавка в размере 1050 рублей в соответствии с п.2.4. Решения Пермской городской Думы от 25.09.2007 г. № 226 «О социальных гарантиях и льготах педагогическим работникам муниципальных образовательных учреждений города Перми» (в ред. Решений Пермской городской Думы от 27.11.2007 №279, от 24.08.2010 №120, от 01.02.2011 №4, </w:t>
      </w:r>
      <w:proofErr w:type="gramStart"/>
      <w:r w:rsidRPr="00AC409C">
        <w:rPr>
          <w:sz w:val="28"/>
          <w:szCs w:val="28"/>
        </w:rPr>
        <w:t>от</w:t>
      </w:r>
      <w:proofErr w:type="gramEnd"/>
      <w:r w:rsidRPr="00AC409C">
        <w:rPr>
          <w:sz w:val="28"/>
          <w:szCs w:val="28"/>
        </w:rPr>
        <w:t xml:space="preserve"> 26.06.2012 №111).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7.2. Педагогическим работникам (в т.ч. руководителям) муниципальных учреждений, удостоенным государственных наград за работу в сфере образования, устанавливается ежемесячная надбавка в размере 980 руб. в соответствии с п.2.5.1. Решения Пермской городской Думы от 25.09.2007 г. № 226 «О социальных гарантиях и льготах педагогическим работникам муниципальных образовательных учреждений города Перми» (в ред. Решений Пермской городской Думы от 27.11.2007 №279, от 24.08.2010 №120, от 01.02.2011 №4, </w:t>
      </w:r>
      <w:proofErr w:type="gramStart"/>
      <w:r w:rsidRPr="00AC409C">
        <w:rPr>
          <w:sz w:val="28"/>
          <w:szCs w:val="28"/>
        </w:rPr>
        <w:t>от</w:t>
      </w:r>
      <w:proofErr w:type="gramEnd"/>
      <w:r w:rsidRPr="00AC409C">
        <w:rPr>
          <w:sz w:val="28"/>
          <w:szCs w:val="28"/>
        </w:rPr>
        <w:t xml:space="preserve"> 26.06.2012 №111)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7.3. </w:t>
      </w:r>
      <w:proofErr w:type="gramStart"/>
      <w:r w:rsidRPr="00AC409C">
        <w:rPr>
          <w:sz w:val="28"/>
          <w:szCs w:val="28"/>
        </w:rPr>
        <w:t>Педагогическим работникам (в т.ч. руководителям) муниципальных учреждений, имеющим отраслевые (ведомственные) награды (за исключением поч</w:t>
      </w:r>
      <w:r w:rsidRPr="00AC409C">
        <w:rPr>
          <w:rFonts w:hAnsi="Cambria Math"/>
          <w:sz w:val="28"/>
          <w:szCs w:val="28"/>
        </w:rPr>
        <w:t>ѐ</w:t>
      </w:r>
      <w:r w:rsidRPr="00AC409C">
        <w:rPr>
          <w:sz w:val="28"/>
          <w:szCs w:val="28"/>
        </w:rPr>
        <w:t>тных грамот Министерства образования и науки Российской Федерации, благодарностей Министерства образования и науки РФ, почетных грамот Министерства спорта, туризма и молод</w:t>
      </w:r>
      <w:r w:rsidRPr="00AC409C">
        <w:rPr>
          <w:rFonts w:hAnsi="Cambria Math"/>
          <w:sz w:val="28"/>
          <w:szCs w:val="28"/>
        </w:rPr>
        <w:t>ѐ</w:t>
      </w:r>
      <w:r w:rsidRPr="00AC409C">
        <w:rPr>
          <w:sz w:val="28"/>
          <w:szCs w:val="28"/>
        </w:rPr>
        <w:t>жной политики РФ, благодарностей министра спорта, туризма и молод</w:t>
      </w:r>
      <w:r w:rsidRPr="00AC409C">
        <w:rPr>
          <w:rFonts w:hAnsi="Cambria Math"/>
          <w:sz w:val="28"/>
          <w:szCs w:val="28"/>
        </w:rPr>
        <w:t>ѐ</w:t>
      </w:r>
      <w:r w:rsidRPr="00AC409C">
        <w:rPr>
          <w:sz w:val="28"/>
          <w:szCs w:val="28"/>
        </w:rPr>
        <w:t>жной политики РФ, почетных грамот Министерства культуры РФ, благодарностей министра культуры РФ) устанавливается ежемесячная надбавка</w:t>
      </w:r>
      <w:proofErr w:type="gramEnd"/>
      <w:r w:rsidRPr="00AC409C">
        <w:rPr>
          <w:sz w:val="28"/>
          <w:szCs w:val="28"/>
        </w:rPr>
        <w:t xml:space="preserve"> в размере 590 руб. в соответствии с п.2.5.2. Решения Пермской городской Думы от 25.09.2007 г. № 226 «О социальных гарантиях и льготах педагогическим работникам муниципальных образовательных учреждений города Перми» (в ред. </w:t>
      </w:r>
      <w:r w:rsidRPr="00AC409C">
        <w:rPr>
          <w:sz w:val="28"/>
          <w:szCs w:val="28"/>
        </w:rPr>
        <w:lastRenderedPageBreak/>
        <w:t xml:space="preserve">Решений Пермской городской Думы от 27.11.2007 №279, от 24.08.2010 №120, от 01.02.2011 №4, </w:t>
      </w:r>
      <w:proofErr w:type="gramStart"/>
      <w:r w:rsidRPr="00AC409C">
        <w:rPr>
          <w:sz w:val="28"/>
          <w:szCs w:val="28"/>
        </w:rPr>
        <w:t>от</w:t>
      </w:r>
      <w:proofErr w:type="gramEnd"/>
      <w:r w:rsidRPr="00AC409C">
        <w:rPr>
          <w:sz w:val="28"/>
          <w:szCs w:val="28"/>
        </w:rPr>
        <w:t xml:space="preserve"> 26.06.2012 №111).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7.4. </w:t>
      </w:r>
      <w:proofErr w:type="gramStart"/>
      <w:r w:rsidRPr="00AC409C">
        <w:rPr>
          <w:sz w:val="28"/>
          <w:szCs w:val="28"/>
        </w:rPr>
        <w:t xml:space="preserve">Лицам, впервые окончившим с отличием учреждения высшего или среднего профессионального образования по очной форме обучения, имеющим уровень профессиональной подготовки в соответствии с требованиями к квалификации согласно Приказу Минздрава №761н и поступившим на работу в </w:t>
      </w:r>
      <w:r w:rsidR="003C324F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C324F" w:rsidRPr="00AC409C">
        <w:rPr>
          <w:sz w:val="28"/>
          <w:szCs w:val="28"/>
        </w:rPr>
        <w:t>Мотовилихинского</w:t>
      </w:r>
      <w:proofErr w:type="spellEnd"/>
      <w:r w:rsidR="003C324F" w:rsidRPr="00AC409C">
        <w:rPr>
          <w:sz w:val="28"/>
          <w:szCs w:val="28"/>
        </w:rPr>
        <w:t xml:space="preserve"> района г. Перми</w:t>
      </w:r>
      <w:r w:rsidRPr="00AC409C">
        <w:rPr>
          <w:sz w:val="28"/>
          <w:szCs w:val="28"/>
        </w:rPr>
        <w:t>, дополнительно устанавливается ежемесячная надбавка в размере 235 руб. в течение одного года в соответствии с п.2.2</w:t>
      </w:r>
      <w:proofErr w:type="gramEnd"/>
      <w:r w:rsidRPr="00AC409C">
        <w:rPr>
          <w:sz w:val="28"/>
          <w:szCs w:val="28"/>
        </w:rPr>
        <w:t xml:space="preserve">. Решения Пермской городской Думы от 25.09.2007 г. № 226 «О социальных гарантиях и льготах педагогическим работникам муниципальных образовательных учреждений города Перми» (в ред. Решения Пермской городской Думы от 26.06.2012 №111).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7.5. </w:t>
      </w:r>
      <w:proofErr w:type="gramStart"/>
      <w:r w:rsidRPr="00AC409C">
        <w:rPr>
          <w:sz w:val="28"/>
          <w:szCs w:val="28"/>
        </w:rPr>
        <w:t xml:space="preserve">Лицам, впервые окончившим учреждения высшего или среднего профессионального образования по очной форме обучения, имеющим уровень профессиональной подготовки в соответствии с требованиями к квалификации согласно Приказу Минздрава №761н и поступившим на работу в </w:t>
      </w:r>
      <w:r w:rsidR="003C324F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C324F" w:rsidRPr="00AC409C">
        <w:rPr>
          <w:sz w:val="28"/>
          <w:szCs w:val="28"/>
        </w:rPr>
        <w:t>Мотовилихинского</w:t>
      </w:r>
      <w:proofErr w:type="spellEnd"/>
      <w:r w:rsidR="003C324F" w:rsidRPr="00AC409C">
        <w:rPr>
          <w:sz w:val="28"/>
          <w:szCs w:val="28"/>
        </w:rPr>
        <w:t xml:space="preserve"> района г. Перми</w:t>
      </w:r>
      <w:r w:rsidRPr="00AC409C">
        <w:rPr>
          <w:sz w:val="28"/>
          <w:szCs w:val="28"/>
        </w:rPr>
        <w:t>, выплачивается единовременное пособие в размере 18400 руб. и устанавливается ежемесячная надбавка в размере 1480 руб. в соответствии с п</w:t>
      </w:r>
      <w:proofErr w:type="gramEnd"/>
      <w:r w:rsidRPr="00AC409C">
        <w:rPr>
          <w:sz w:val="28"/>
          <w:szCs w:val="28"/>
        </w:rPr>
        <w:t xml:space="preserve">.2.1. Решения Пермской городской Думы от 25.09.2007 г. № 226 «О социальных гарантиях и льготах педагогическим работникам муниципальных образовательных учреждений города Перми» (в ред. Решения Пермской городской Думы от 26.06.2012 №111)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Единовременное пособие выплачивается один раз по первому основному месту работы, связанному с педагогической деятельностью. Право на единовременное пособие и ежемесячную надбавку сохраняется в течение тр</w:t>
      </w:r>
      <w:r w:rsidR="00EA18B3" w:rsidRPr="00AC409C">
        <w:rPr>
          <w:sz w:val="28"/>
          <w:szCs w:val="28"/>
        </w:rPr>
        <w:t>ё</w:t>
      </w:r>
      <w:r w:rsidRPr="00AC409C">
        <w:rPr>
          <w:sz w:val="28"/>
          <w:szCs w:val="28"/>
        </w:rPr>
        <w:t xml:space="preserve">х лет с момента окончания образовательного учреждения (в ред. Решения Пермской городской Думы от 26.06.2012 №111).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7.6 Выплата единовременных пособий осуществляется без учета районного коэффициента.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7.7. Выплата надбавок осуществляется педагогическим работникам, состоящим в трудовых отношениях с </w:t>
      </w:r>
      <w:r w:rsidR="003C324F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C324F" w:rsidRPr="00AC409C">
        <w:rPr>
          <w:sz w:val="28"/>
          <w:szCs w:val="28"/>
        </w:rPr>
        <w:t>Мотовилихинского</w:t>
      </w:r>
      <w:proofErr w:type="spellEnd"/>
      <w:r w:rsidR="003C324F" w:rsidRPr="00AC409C">
        <w:rPr>
          <w:sz w:val="28"/>
          <w:szCs w:val="28"/>
        </w:rPr>
        <w:t xml:space="preserve"> района </w:t>
      </w:r>
      <w:proofErr w:type="gramStart"/>
      <w:r w:rsidR="003C324F" w:rsidRPr="00AC409C">
        <w:rPr>
          <w:sz w:val="28"/>
          <w:szCs w:val="28"/>
        </w:rPr>
        <w:t>г</w:t>
      </w:r>
      <w:proofErr w:type="gramEnd"/>
      <w:r w:rsidR="003C324F" w:rsidRPr="00AC409C">
        <w:rPr>
          <w:sz w:val="28"/>
          <w:szCs w:val="28"/>
        </w:rPr>
        <w:t>. Перми</w:t>
      </w:r>
      <w:r w:rsidRPr="00AC409C">
        <w:rPr>
          <w:sz w:val="28"/>
          <w:szCs w:val="28"/>
        </w:rPr>
        <w:t xml:space="preserve">, по основному месту работы за фактически отработанное время ежемесячно, в сроки, установленные для выплаты заработной платы. Начисление надбавок осуществляется с применением районного коэффициента, надбавки учитываются при исчислении среднего заработка в установленном порядке. </w:t>
      </w:r>
    </w:p>
    <w:p w:rsidR="001E0EE3" w:rsidRPr="00AC409C" w:rsidRDefault="00BD4A81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7.8. П</w:t>
      </w:r>
      <w:r w:rsidR="001E0EE3" w:rsidRPr="00AC409C">
        <w:rPr>
          <w:sz w:val="28"/>
          <w:szCs w:val="28"/>
        </w:rPr>
        <w:t xml:space="preserve">ри наличии у педагогического работника высшей квалификационной категории по разным должностям выплата надбавки осуществляется по основной должности по основному месту работы.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7.9. Ответственность за своевременность и правильность определения размеров и выплаты заработной платы работникам несет руководитель учреждения.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lastRenderedPageBreak/>
        <w:t xml:space="preserve">7.10.Педагогическим работникам (в том числе руководителям муниципальных учреждений), при увольнении в связи с достижением пенсионного возраста и выходом на трудовую пенсию по старости (при стаже педагогической деятельности 25 лет и более) и по инвалидности (независимо от стажа работы) выплачивается единовременное пособие размере 12600 руб. в соответствии с п.2.3. </w:t>
      </w:r>
      <w:proofErr w:type="gramStart"/>
      <w:r w:rsidRPr="00AC409C">
        <w:rPr>
          <w:sz w:val="28"/>
          <w:szCs w:val="28"/>
        </w:rPr>
        <w:t xml:space="preserve">Решения Пермской городской Думы от 25.09.2007 г. № 226 «О социальных гарантиях и льготах педагогическим работникам муниципальных образовательных учреждений города Перми» (в ред. Решений Пермской городской Думы от 27.11.2007 №279, от 24.08.2010 №120, от 01.02.2011 №4, от 26.06.2012 №111. </w:t>
      </w:r>
      <w:proofErr w:type="gramEnd"/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7.11. Работники </w:t>
      </w:r>
      <w:r w:rsidR="003C324F" w:rsidRPr="00AC409C">
        <w:rPr>
          <w:sz w:val="28"/>
          <w:szCs w:val="28"/>
        </w:rPr>
        <w:t xml:space="preserve">МАОУ ДОД «Детская школа искусств» </w:t>
      </w:r>
      <w:proofErr w:type="spellStart"/>
      <w:r w:rsidR="003C324F" w:rsidRPr="00AC409C">
        <w:rPr>
          <w:sz w:val="28"/>
          <w:szCs w:val="28"/>
        </w:rPr>
        <w:t>Мотовилихинского</w:t>
      </w:r>
      <w:proofErr w:type="spellEnd"/>
      <w:r w:rsidR="003C324F" w:rsidRPr="00AC409C">
        <w:rPr>
          <w:sz w:val="28"/>
          <w:szCs w:val="28"/>
        </w:rPr>
        <w:t xml:space="preserve"> района </w:t>
      </w:r>
      <w:proofErr w:type="gramStart"/>
      <w:r w:rsidR="003C324F" w:rsidRPr="00AC409C">
        <w:rPr>
          <w:sz w:val="28"/>
          <w:szCs w:val="28"/>
        </w:rPr>
        <w:t>г</w:t>
      </w:r>
      <w:proofErr w:type="gramEnd"/>
      <w:r w:rsidR="003C324F" w:rsidRPr="00AC409C">
        <w:rPr>
          <w:sz w:val="28"/>
          <w:szCs w:val="28"/>
        </w:rPr>
        <w:t>. Перми</w:t>
      </w:r>
      <w:r w:rsidRPr="00AC409C">
        <w:rPr>
          <w:sz w:val="28"/>
          <w:szCs w:val="28"/>
        </w:rPr>
        <w:t xml:space="preserve"> имеют право на санаторно-курортное оздоровление согласно Закону Пермского края от 08.12.2006 г. № 30-КЗ «Об обеспечении работников учреждений бюджетной сферы Пермского края путевками на санаторно-курортное лечение и оздоровление» из расчета 1 путевка на 100 работающих при условии финансирования из муниципального бюджета. </w:t>
      </w:r>
    </w:p>
    <w:p w:rsidR="0005470A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7.12.Работодатель обязуется: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7.12.1. Производить выплаты социального характера, а именно: выплачивать единовременную материальную помощь</w:t>
      </w:r>
      <w:r w:rsidR="00BD4A81" w:rsidRPr="00AC409C">
        <w:rPr>
          <w:sz w:val="28"/>
          <w:szCs w:val="28"/>
        </w:rPr>
        <w:t xml:space="preserve"> и премию работникам в соответствии с Положением об иных выплатах работникам МАОУ ДОД «Детская школа искусств» </w:t>
      </w:r>
      <w:proofErr w:type="spellStart"/>
      <w:r w:rsidR="00BD4A81" w:rsidRPr="00AC409C">
        <w:rPr>
          <w:sz w:val="28"/>
          <w:szCs w:val="28"/>
        </w:rPr>
        <w:t>Мотовилихинского</w:t>
      </w:r>
      <w:proofErr w:type="spellEnd"/>
      <w:r w:rsidR="00BD4A81" w:rsidRPr="00AC409C">
        <w:rPr>
          <w:sz w:val="28"/>
          <w:szCs w:val="28"/>
        </w:rPr>
        <w:t xml:space="preserve"> района </w:t>
      </w:r>
      <w:proofErr w:type="gramStart"/>
      <w:r w:rsidR="00BD4A81" w:rsidRPr="00AC409C">
        <w:rPr>
          <w:sz w:val="28"/>
          <w:szCs w:val="28"/>
        </w:rPr>
        <w:t>г</w:t>
      </w:r>
      <w:proofErr w:type="gramEnd"/>
      <w:r w:rsidR="00BD4A81" w:rsidRPr="00AC409C">
        <w:rPr>
          <w:sz w:val="28"/>
          <w:szCs w:val="28"/>
        </w:rPr>
        <w:t>. Перми.</w:t>
      </w:r>
      <w:r w:rsidRPr="00AC409C">
        <w:rPr>
          <w:sz w:val="28"/>
          <w:szCs w:val="28"/>
        </w:rPr>
        <w:t xml:space="preserve">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7.12.</w:t>
      </w:r>
      <w:r w:rsidR="0005470A" w:rsidRPr="00AC409C">
        <w:rPr>
          <w:sz w:val="28"/>
          <w:szCs w:val="28"/>
        </w:rPr>
        <w:t>2</w:t>
      </w:r>
      <w:r w:rsidRPr="00AC409C">
        <w:rPr>
          <w:sz w:val="28"/>
          <w:szCs w:val="28"/>
        </w:rPr>
        <w:t xml:space="preserve">. Материальная помощь выплачивается при наличии экономии финансовых средств по соответствующей категории работников;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7.12.3</w:t>
      </w:r>
      <w:r w:rsidR="001E0EE3" w:rsidRPr="00AC409C">
        <w:rPr>
          <w:sz w:val="28"/>
          <w:szCs w:val="28"/>
        </w:rPr>
        <w:t xml:space="preserve">. Размер материальной помощи в каждом конкретном случае </w:t>
      </w:r>
      <w:r w:rsidR="00BD4A81" w:rsidRPr="00AC409C">
        <w:rPr>
          <w:sz w:val="28"/>
          <w:szCs w:val="28"/>
        </w:rPr>
        <w:t>оформляется приказом директора</w:t>
      </w:r>
      <w:r w:rsidR="001E0EE3" w:rsidRPr="00AC409C">
        <w:rPr>
          <w:sz w:val="28"/>
          <w:szCs w:val="28"/>
        </w:rPr>
        <w:t xml:space="preserve">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7.12.4</w:t>
      </w:r>
      <w:r w:rsidR="001E0EE3" w:rsidRPr="00AC409C">
        <w:rPr>
          <w:sz w:val="28"/>
          <w:szCs w:val="28"/>
        </w:rPr>
        <w:t xml:space="preserve">. Обеспечивать своевременную выплату ежемесячной денежной компенсации педагогическим работникам для приобретения книгоиздательской продукции и периодических изданий в размере 100 рублей. </w:t>
      </w:r>
    </w:p>
    <w:p w:rsidR="0005470A" w:rsidRPr="00AC409C" w:rsidRDefault="0005470A" w:rsidP="0005470A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E0EE3" w:rsidRPr="00AC409C" w:rsidRDefault="001E0EE3" w:rsidP="0005470A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VIII</w:t>
      </w:r>
    </w:p>
    <w:p w:rsidR="001E0EE3" w:rsidRPr="00AC409C" w:rsidRDefault="0005470A" w:rsidP="0005470A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sz w:val="28"/>
          <w:szCs w:val="28"/>
        </w:rPr>
        <w:t>ОХРАНА ТРУДА И ЗДОРОВЬЯ</w:t>
      </w:r>
    </w:p>
    <w:p w:rsidR="0005470A" w:rsidRPr="00AC409C" w:rsidRDefault="0005470A" w:rsidP="0005470A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8. Работодатель обязуется: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ТК.РФ.).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Для реализации этого права издать приказ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lastRenderedPageBreak/>
        <w:t>8.</w:t>
      </w:r>
      <w:r w:rsidR="0005470A" w:rsidRPr="00AC409C">
        <w:rPr>
          <w:sz w:val="28"/>
          <w:szCs w:val="28"/>
        </w:rPr>
        <w:t>2</w:t>
      </w:r>
      <w:r w:rsidRPr="00AC409C">
        <w:rPr>
          <w:sz w:val="28"/>
          <w:szCs w:val="28"/>
        </w:rPr>
        <w:t xml:space="preserve">. Провести в учреждении аттестацию рабочих мест и по ее результатам осуществлять работу по охране труда в порядке и сроки, установленные аттестационной комиссией, с последующей сертификацией.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8.3</w:t>
      </w:r>
      <w:r w:rsidR="001E0EE3" w:rsidRPr="00AC409C">
        <w:rPr>
          <w:sz w:val="28"/>
          <w:szCs w:val="28"/>
        </w:rPr>
        <w:t xml:space="preserve">. Проводить со всеми поступающими на работу, а также переведенными в учреждении на другую работу, обучение безопасным методам и приемам выполнения работ, оказания первой помощи пострадавшим и инструктаж по охране труда, сохранности жизни и здоровья детей.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Организовать проверку знания работников учреждения по охране труда на начало учебного года.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8.4</w:t>
      </w:r>
      <w:r w:rsidR="001E0EE3" w:rsidRPr="00AC409C">
        <w:rPr>
          <w:sz w:val="28"/>
          <w:szCs w:val="28"/>
        </w:rPr>
        <w:t xml:space="preserve">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учреждения, федеральных, областных и районных программ по охране труда.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8.5</w:t>
      </w:r>
      <w:r w:rsidR="001E0EE3" w:rsidRPr="00AC409C">
        <w:rPr>
          <w:sz w:val="28"/>
          <w:szCs w:val="28"/>
        </w:rPr>
        <w:t xml:space="preserve">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8.6</w:t>
      </w:r>
      <w:r w:rsidR="001E0EE3" w:rsidRPr="00AC409C">
        <w:rPr>
          <w:sz w:val="28"/>
          <w:szCs w:val="28"/>
        </w:rPr>
        <w:t xml:space="preserve">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1E0EE3" w:rsidRPr="00AC409C">
        <w:rPr>
          <w:sz w:val="28"/>
          <w:szCs w:val="28"/>
        </w:rPr>
        <w:t>контроля за</w:t>
      </w:r>
      <w:proofErr w:type="gramEnd"/>
      <w:r w:rsidR="001E0EE3" w:rsidRPr="00AC409C">
        <w:rPr>
          <w:sz w:val="28"/>
          <w:szCs w:val="28"/>
        </w:rPr>
        <w:t xml:space="preserve"> соблюдением трудового законодательства вследствие нарушения требования охраны труда не по вине работника (ст.220 ТК РФ.).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8.7</w:t>
      </w:r>
      <w:r w:rsidR="001E0EE3" w:rsidRPr="00AC409C">
        <w:rPr>
          <w:sz w:val="28"/>
          <w:szCs w:val="28"/>
        </w:rPr>
        <w:t xml:space="preserve">. Проводить своевременное расследование несчастных случаев на производстве в соответствии с действующим законодательством и вести их учет.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8.8</w:t>
      </w:r>
      <w:r w:rsidR="001E0EE3" w:rsidRPr="00AC409C">
        <w:rPr>
          <w:sz w:val="28"/>
          <w:szCs w:val="28"/>
        </w:rPr>
        <w:t xml:space="preserve"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работникам другую работу на время устранения такой опасности, либо оплатить возникший по этой причине простой в размере среднего заработка.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8.9</w:t>
      </w:r>
      <w:r w:rsidR="001E0EE3" w:rsidRPr="00AC409C">
        <w:rPr>
          <w:sz w:val="28"/>
          <w:szCs w:val="28"/>
        </w:rPr>
        <w:t xml:space="preserve">. Обеспечивать соблюдение работниками требований, правил и инструкций по охране труда.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8.10</w:t>
      </w:r>
      <w:r w:rsidR="001E0EE3" w:rsidRPr="00AC409C">
        <w:rPr>
          <w:sz w:val="28"/>
          <w:szCs w:val="28"/>
        </w:rPr>
        <w:t xml:space="preserve">. Создать в учреждении комиссию по охране труда и расследованию несчастных случаев на производстве, в состав которой на паритетной основе должны входить члены профкома.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8.11</w:t>
      </w:r>
      <w:r w:rsidR="001E0EE3" w:rsidRPr="00AC409C">
        <w:rPr>
          <w:sz w:val="28"/>
          <w:szCs w:val="28"/>
        </w:rPr>
        <w:t xml:space="preserve">. Возмещать расходы на погребение работников, умерших в результате несчастных случая на производстве, лицам, имеющим право на возмещение вреда по случаю потери кормильца при исполнении им трудовых обязанностей.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8.12</w:t>
      </w:r>
      <w:r w:rsidR="001E0EE3" w:rsidRPr="00AC409C">
        <w:rPr>
          <w:sz w:val="28"/>
          <w:szCs w:val="28"/>
        </w:rPr>
        <w:t xml:space="preserve">. Осуществлять </w:t>
      </w:r>
      <w:proofErr w:type="gramStart"/>
      <w:r w:rsidR="001E0EE3" w:rsidRPr="00AC409C">
        <w:rPr>
          <w:sz w:val="28"/>
          <w:szCs w:val="28"/>
        </w:rPr>
        <w:t>контроль за</w:t>
      </w:r>
      <w:proofErr w:type="gramEnd"/>
      <w:r w:rsidR="001E0EE3" w:rsidRPr="00AC409C">
        <w:rPr>
          <w:sz w:val="28"/>
          <w:szCs w:val="28"/>
        </w:rPr>
        <w:t xml:space="preserve"> состоянием условий охраны труда, выполнением соглашения по охране труда.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8.13</w:t>
      </w:r>
      <w:r w:rsidR="001E0EE3" w:rsidRPr="00AC409C">
        <w:rPr>
          <w:sz w:val="28"/>
          <w:szCs w:val="28"/>
        </w:rPr>
        <w:t xml:space="preserve">. Оказывать содействие членам комиссий по охране труда, уполномоченным (доверенным лицам) по охране труда в проведении </w:t>
      </w:r>
      <w:proofErr w:type="gramStart"/>
      <w:r w:rsidR="001E0EE3" w:rsidRPr="00AC409C">
        <w:rPr>
          <w:sz w:val="28"/>
          <w:szCs w:val="28"/>
        </w:rPr>
        <w:t>контроля за</w:t>
      </w:r>
      <w:proofErr w:type="gramEnd"/>
      <w:r w:rsidR="001E0EE3" w:rsidRPr="00AC409C">
        <w:rPr>
          <w:sz w:val="28"/>
          <w:szCs w:val="28"/>
        </w:rPr>
        <w:t xml:space="preserve"> состоянием охраны труда в учреждении. </w:t>
      </w: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lastRenderedPageBreak/>
        <w:t xml:space="preserve">В случае выявления ими нарушения прав работников на здоровые и безопасные условия труда принимать меры к их устранению.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8.14</w:t>
      </w:r>
      <w:r w:rsidR="001E0EE3" w:rsidRPr="00AC409C">
        <w:rPr>
          <w:sz w:val="28"/>
          <w:szCs w:val="28"/>
        </w:rPr>
        <w:t xml:space="preserve">. Обеспечить прохождение бесплатных обязательных предварительных и периодических медицинских осмотров (обследований) 1 раз в 2 года работников.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8.15</w:t>
      </w:r>
      <w:r w:rsidR="001E0EE3" w:rsidRPr="00AC409C">
        <w:rPr>
          <w:sz w:val="28"/>
          <w:szCs w:val="28"/>
        </w:rPr>
        <w:t xml:space="preserve">. Вести учет средств социального страхования и очередности на </w:t>
      </w:r>
      <w:proofErr w:type="gramStart"/>
      <w:r w:rsidR="001E0EE3" w:rsidRPr="00AC409C">
        <w:rPr>
          <w:sz w:val="28"/>
          <w:szCs w:val="28"/>
        </w:rPr>
        <w:t>сан</w:t>
      </w:r>
      <w:r w:rsidR="003C324F" w:rsidRPr="00AC409C">
        <w:rPr>
          <w:sz w:val="28"/>
          <w:szCs w:val="28"/>
        </w:rPr>
        <w:t>аторно-ку</w:t>
      </w:r>
      <w:r w:rsidR="001E0EE3" w:rsidRPr="00AC409C">
        <w:rPr>
          <w:sz w:val="28"/>
          <w:szCs w:val="28"/>
        </w:rPr>
        <w:t>р</w:t>
      </w:r>
      <w:r w:rsidR="003C324F" w:rsidRPr="00AC409C">
        <w:rPr>
          <w:sz w:val="28"/>
          <w:szCs w:val="28"/>
        </w:rPr>
        <w:t>ортное</w:t>
      </w:r>
      <w:proofErr w:type="gramEnd"/>
      <w:r w:rsidR="003C324F" w:rsidRPr="00AC409C">
        <w:rPr>
          <w:sz w:val="28"/>
          <w:szCs w:val="28"/>
        </w:rPr>
        <w:t xml:space="preserve"> </w:t>
      </w:r>
      <w:r w:rsidR="001E0EE3" w:rsidRPr="00AC409C">
        <w:rPr>
          <w:sz w:val="28"/>
          <w:szCs w:val="28"/>
        </w:rPr>
        <w:t xml:space="preserve">лечения (СКЛ) работников; своевременно осуществлять необходимые мероприятия в данном направлении. </w:t>
      </w:r>
    </w:p>
    <w:p w:rsidR="0005470A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8.16</w:t>
      </w:r>
      <w:r w:rsidR="001E0EE3" w:rsidRPr="00AC409C">
        <w:rPr>
          <w:sz w:val="28"/>
          <w:szCs w:val="28"/>
        </w:rPr>
        <w:t xml:space="preserve">. Один раз в полгода информировать коллектив учреждения о расходовании средств социального страхования на оплату пособия, больничных листов, лечение и отдых. </w:t>
      </w:r>
    </w:p>
    <w:p w:rsidR="00345B79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8.</w:t>
      </w:r>
      <w:r w:rsidR="0005470A" w:rsidRPr="00AC409C">
        <w:rPr>
          <w:sz w:val="28"/>
          <w:szCs w:val="28"/>
        </w:rPr>
        <w:t>17</w:t>
      </w:r>
      <w:r w:rsidRPr="00AC409C">
        <w:rPr>
          <w:sz w:val="28"/>
          <w:szCs w:val="28"/>
        </w:rPr>
        <w:t xml:space="preserve">.Организовать </w:t>
      </w:r>
      <w:proofErr w:type="gramStart"/>
      <w:r w:rsidRPr="00AC409C">
        <w:rPr>
          <w:sz w:val="28"/>
          <w:szCs w:val="28"/>
        </w:rPr>
        <w:t>обучение по вопросам</w:t>
      </w:r>
      <w:proofErr w:type="gramEnd"/>
      <w:r w:rsidRPr="00AC409C">
        <w:rPr>
          <w:sz w:val="28"/>
          <w:szCs w:val="28"/>
        </w:rPr>
        <w:t xml:space="preserve"> охраны труда уполномоченных лиц. </w:t>
      </w:r>
    </w:p>
    <w:p w:rsidR="0005470A" w:rsidRPr="00AC409C" w:rsidRDefault="0005470A" w:rsidP="0005470A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1E0EE3" w:rsidRPr="00AC409C" w:rsidRDefault="001E0EE3" w:rsidP="0005470A">
      <w:pPr>
        <w:pStyle w:val="Default"/>
        <w:ind w:firstLine="426"/>
        <w:jc w:val="center"/>
        <w:rPr>
          <w:sz w:val="28"/>
          <w:szCs w:val="28"/>
        </w:rPr>
      </w:pPr>
      <w:r w:rsidRPr="00AC409C">
        <w:rPr>
          <w:b/>
          <w:bCs/>
          <w:sz w:val="28"/>
          <w:szCs w:val="28"/>
        </w:rPr>
        <w:t>РАЗДЕЛ XI</w:t>
      </w:r>
    </w:p>
    <w:p w:rsidR="001E0EE3" w:rsidRPr="00AC409C" w:rsidRDefault="001E0EE3" w:rsidP="0005470A">
      <w:pPr>
        <w:pStyle w:val="Default"/>
        <w:ind w:firstLine="426"/>
        <w:jc w:val="center"/>
        <w:rPr>
          <w:sz w:val="28"/>
          <w:szCs w:val="28"/>
        </w:rPr>
      </w:pPr>
      <w:proofErr w:type="gramStart"/>
      <w:r w:rsidRPr="00AC409C">
        <w:rPr>
          <w:sz w:val="28"/>
          <w:szCs w:val="28"/>
        </w:rPr>
        <w:t>КОНТРОЛЬ ЗА</w:t>
      </w:r>
      <w:proofErr w:type="gramEnd"/>
      <w:r w:rsidRPr="00AC409C">
        <w:rPr>
          <w:sz w:val="28"/>
          <w:szCs w:val="28"/>
        </w:rPr>
        <w:t xml:space="preserve"> ВЫП</w:t>
      </w:r>
      <w:r w:rsidR="0005470A" w:rsidRPr="00AC409C">
        <w:rPr>
          <w:sz w:val="28"/>
          <w:szCs w:val="28"/>
        </w:rPr>
        <w:t>ОЛНЕНИЕМ КОЛЛЕКТИВНОГО ДОГОВОРА</w:t>
      </w:r>
    </w:p>
    <w:p w:rsidR="0005470A" w:rsidRPr="00AC409C" w:rsidRDefault="0005470A" w:rsidP="0005470A">
      <w:pPr>
        <w:pStyle w:val="Default"/>
        <w:ind w:firstLine="426"/>
        <w:jc w:val="center"/>
        <w:rPr>
          <w:sz w:val="28"/>
          <w:szCs w:val="28"/>
        </w:rPr>
      </w:pPr>
    </w:p>
    <w:p w:rsidR="001E0EE3" w:rsidRPr="00AC409C" w:rsidRDefault="001E0EE3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 xml:space="preserve">Ответственность сторон.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</w:t>
      </w:r>
      <w:r w:rsidR="001E0EE3" w:rsidRPr="00AC409C">
        <w:rPr>
          <w:sz w:val="28"/>
          <w:szCs w:val="28"/>
        </w:rPr>
        <w:t xml:space="preserve">. Стороны договорились, что: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9.1</w:t>
      </w:r>
      <w:r w:rsidR="001E0EE3" w:rsidRPr="00AC409C">
        <w:rPr>
          <w:sz w:val="28"/>
          <w:szCs w:val="28"/>
        </w:rPr>
        <w:t xml:space="preserve">. Осуществляют </w:t>
      </w:r>
      <w:proofErr w:type="gramStart"/>
      <w:r w:rsidR="001E0EE3" w:rsidRPr="00AC409C">
        <w:rPr>
          <w:sz w:val="28"/>
          <w:szCs w:val="28"/>
        </w:rPr>
        <w:t>контроль за</w:t>
      </w:r>
      <w:proofErr w:type="gramEnd"/>
      <w:r w:rsidR="001E0EE3" w:rsidRPr="00AC409C">
        <w:rPr>
          <w:sz w:val="28"/>
          <w:szCs w:val="28"/>
        </w:rPr>
        <w:t xml:space="preserve"> реализацией плана мероприятий по выполнению коллективного договора и его положений и ежегодно отчитываются о результатах контроля на общем собрании работников.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9.2</w:t>
      </w:r>
      <w:r w:rsidR="001E0EE3" w:rsidRPr="00AC409C">
        <w:rPr>
          <w:sz w:val="28"/>
          <w:szCs w:val="28"/>
        </w:rPr>
        <w:t xml:space="preserve">. Рассматривают в срок все возникающие в период действия коллективного договора разногласия и конфликты, связанные с его выполнением.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9.3</w:t>
      </w:r>
      <w:r w:rsidR="001E0EE3" w:rsidRPr="00AC409C">
        <w:rPr>
          <w:sz w:val="28"/>
          <w:szCs w:val="28"/>
        </w:rPr>
        <w:t xml:space="preserve">. Соблюдают установленные законодательством порядок разрешения индивидуальных и коллективных трудовых споров, используя все возможности для устранения причин, которые могут повлечь возникновение конфликтов с целью предупреждения использования работниками крайней меры их разрешения – забастовки.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9.4</w:t>
      </w:r>
      <w:r w:rsidR="001E0EE3" w:rsidRPr="00AC409C">
        <w:rPr>
          <w:sz w:val="28"/>
          <w:szCs w:val="28"/>
        </w:rPr>
        <w:t xml:space="preserve">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предусмотренным законодательством. </w:t>
      </w:r>
    </w:p>
    <w:p w:rsidR="00345B79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9.5.</w:t>
      </w:r>
      <w:r w:rsidR="001E0EE3" w:rsidRPr="00AC409C">
        <w:rPr>
          <w:sz w:val="28"/>
          <w:szCs w:val="28"/>
        </w:rPr>
        <w:t xml:space="preserve"> Настоящий коллективный договор действует в течение трех лет со дня подписания</w:t>
      </w:r>
      <w:proofErr w:type="gramStart"/>
      <w:r w:rsidR="001E0EE3" w:rsidRPr="00AC409C">
        <w:rPr>
          <w:sz w:val="28"/>
          <w:szCs w:val="28"/>
        </w:rPr>
        <w:t xml:space="preserve"> ,</w:t>
      </w:r>
      <w:proofErr w:type="gramEnd"/>
      <w:r w:rsidR="001E0EE3" w:rsidRPr="00AC409C">
        <w:rPr>
          <w:sz w:val="28"/>
          <w:szCs w:val="28"/>
        </w:rPr>
        <w:t xml:space="preserve"> стороны имеют право продлевать действие коллективного договора на срок не более тр</w:t>
      </w:r>
      <w:r w:rsidR="00345B79" w:rsidRPr="00AC409C">
        <w:rPr>
          <w:sz w:val="28"/>
          <w:szCs w:val="28"/>
        </w:rPr>
        <w:t>ё</w:t>
      </w:r>
      <w:r w:rsidR="001E0EE3" w:rsidRPr="00AC409C">
        <w:rPr>
          <w:sz w:val="28"/>
          <w:szCs w:val="28"/>
        </w:rPr>
        <w:t xml:space="preserve">х лет (ст.43 ТК РФ). </w:t>
      </w:r>
    </w:p>
    <w:p w:rsidR="001E0EE3" w:rsidRPr="00AC409C" w:rsidRDefault="0005470A" w:rsidP="003C324F">
      <w:pPr>
        <w:pStyle w:val="Default"/>
        <w:ind w:firstLine="426"/>
        <w:jc w:val="both"/>
        <w:rPr>
          <w:sz w:val="28"/>
          <w:szCs w:val="28"/>
        </w:rPr>
      </w:pPr>
      <w:r w:rsidRPr="00AC409C">
        <w:rPr>
          <w:sz w:val="28"/>
          <w:szCs w:val="28"/>
        </w:rPr>
        <w:t>9.6</w:t>
      </w:r>
      <w:r w:rsidR="001E0EE3" w:rsidRPr="00AC409C">
        <w:rPr>
          <w:sz w:val="28"/>
          <w:szCs w:val="28"/>
        </w:rPr>
        <w:t xml:space="preserve">. Переговоры по заключению нового коллективного договора должны быть начаты за 3 месяца до окончания срока действия данного договора. </w:t>
      </w:r>
    </w:p>
    <w:sectPr w:rsidR="001E0EE3" w:rsidRPr="00AC409C" w:rsidSect="003C324F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1F" w:rsidRDefault="00B7291F" w:rsidP="003C324F">
      <w:pPr>
        <w:spacing w:after="0" w:line="240" w:lineRule="auto"/>
      </w:pPr>
      <w:r>
        <w:separator/>
      </w:r>
    </w:p>
  </w:endnote>
  <w:endnote w:type="continuationSeparator" w:id="0">
    <w:p w:rsidR="00B7291F" w:rsidRDefault="00B7291F" w:rsidP="003C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1F" w:rsidRDefault="00B7291F" w:rsidP="003C324F">
      <w:pPr>
        <w:spacing w:after="0" w:line="240" w:lineRule="auto"/>
      </w:pPr>
      <w:r>
        <w:separator/>
      </w:r>
    </w:p>
  </w:footnote>
  <w:footnote w:type="continuationSeparator" w:id="0">
    <w:p w:rsidR="00B7291F" w:rsidRDefault="00B7291F" w:rsidP="003C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94766"/>
      <w:docPartObj>
        <w:docPartGallery w:val="Page Numbers (Top of Page)"/>
        <w:docPartUnique/>
      </w:docPartObj>
    </w:sdtPr>
    <w:sdtContent>
      <w:p w:rsidR="003C324F" w:rsidRDefault="00777CB8">
        <w:pPr>
          <w:pStyle w:val="a4"/>
          <w:jc w:val="right"/>
        </w:pPr>
        <w:fldSimple w:instr=" PAGE   \* MERGEFORMAT ">
          <w:r w:rsidR="004C0420">
            <w:rPr>
              <w:noProof/>
            </w:rPr>
            <w:t>16</w:t>
          </w:r>
        </w:fldSimple>
      </w:p>
    </w:sdtContent>
  </w:sdt>
  <w:p w:rsidR="003C324F" w:rsidRDefault="003C32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CC4B2"/>
    <w:multiLevelType w:val="hybridMultilevel"/>
    <w:tmpl w:val="48810F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D9C5A6"/>
    <w:multiLevelType w:val="hybridMultilevel"/>
    <w:tmpl w:val="19316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0B21C4"/>
    <w:multiLevelType w:val="hybridMultilevel"/>
    <w:tmpl w:val="28A1F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0E609D"/>
    <w:multiLevelType w:val="hybridMultilevel"/>
    <w:tmpl w:val="F416D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A0688F"/>
    <w:multiLevelType w:val="hybridMultilevel"/>
    <w:tmpl w:val="2ABFB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92475D"/>
    <w:multiLevelType w:val="hybridMultilevel"/>
    <w:tmpl w:val="6ED68F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5BDF7C"/>
    <w:multiLevelType w:val="hybridMultilevel"/>
    <w:tmpl w:val="901AA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9439B1"/>
    <w:multiLevelType w:val="hybridMultilevel"/>
    <w:tmpl w:val="6ACAF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066E7B"/>
    <w:multiLevelType w:val="hybridMultilevel"/>
    <w:tmpl w:val="24C21D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3CB7811"/>
    <w:multiLevelType w:val="hybridMultilevel"/>
    <w:tmpl w:val="DAE03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D90F7F"/>
    <w:multiLevelType w:val="hybridMultilevel"/>
    <w:tmpl w:val="515EE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EB3487"/>
    <w:multiLevelType w:val="hybridMultilevel"/>
    <w:tmpl w:val="2737A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F6A297E"/>
    <w:multiLevelType w:val="hybridMultilevel"/>
    <w:tmpl w:val="9D492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DF5DC1"/>
    <w:multiLevelType w:val="hybridMultilevel"/>
    <w:tmpl w:val="D6407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34651E2"/>
    <w:multiLevelType w:val="hybridMultilevel"/>
    <w:tmpl w:val="099E503A"/>
    <w:lvl w:ilvl="0" w:tplc="8C9002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B8F0D23"/>
    <w:multiLevelType w:val="hybridMultilevel"/>
    <w:tmpl w:val="76CC0DD8"/>
    <w:lvl w:ilvl="0" w:tplc="D40E9D10">
      <w:start w:val="1"/>
      <w:numFmt w:val="bullet"/>
      <w:lvlText w:val=""/>
      <w:lvlJc w:val="left"/>
      <w:pPr>
        <w:ind w:left="1191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32402"/>
    <w:multiLevelType w:val="hybridMultilevel"/>
    <w:tmpl w:val="75FC5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C348F8"/>
    <w:multiLevelType w:val="hybridMultilevel"/>
    <w:tmpl w:val="13367774"/>
    <w:lvl w:ilvl="0" w:tplc="D40E9D10">
      <w:start w:val="1"/>
      <w:numFmt w:val="bullet"/>
      <w:lvlText w:val=""/>
      <w:lvlJc w:val="left"/>
      <w:pPr>
        <w:ind w:left="1191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0D2576B7"/>
    <w:multiLevelType w:val="multilevel"/>
    <w:tmpl w:val="29866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1AA8124"/>
    <w:multiLevelType w:val="hybridMultilevel"/>
    <w:tmpl w:val="7D56E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85D6E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23422F"/>
    <w:multiLevelType w:val="hybridMultilevel"/>
    <w:tmpl w:val="A5A40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567C31"/>
    <w:multiLevelType w:val="hybridMultilevel"/>
    <w:tmpl w:val="780CFB3E"/>
    <w:lvl w:ilvl="0" w:tplc="8C9002CA">
      <w:start w:val="1"/>
      <w:numFmt w:val="bullet"/>
      <w:lvlText w:val=""/>
      <w:lvlJc w:val="left"/>
      <w:pPr>
        <w:ind w:left="1191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E03F8"/>
    <w:multiLevelType w:val="hybridMultilevel"/>
    <w:tmpl w:val="E4542E54"/>
    <w:lvl w:ilvl="0" w:tplc="B7D28C24">
      <w:start w:val="1"/>
      <w:numFmt w:val="bullet"/>
      <w:lvlText w:val="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214078"/>
    <w:multiLevelType w:val="multilevel"/>
    <w:tmpl w:val="A7501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144729"/>
    <w:multiLevelType w:val="hybridMultilevel"/>
    <w:tmpl w:val="7ED06A72"/>
    <w:lvl w:ilvl="0" w:tplc="8C9002C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BC848D4"/>
    <w:multiLevelType w:val="hybridMultilevel"/>
    <w:tmpl w:val="FF4B4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D1327F"/>
    <w:multiLevelType w:val="hybridMultilevel"/>
    <w:tmpl w:val="CED418DE"/>
    <w:lvl w:ilvl="0" w:tplc="B7D28C24">
      <w:start w:val="1"/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E01D284"/>
    <w:multiLevelType w:val="hybridMultilevel"/>
    <w:tmpl w:val="DA5D2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28"/>
  </w:num>
  <w:num w:numId="18">
    <w:abstractNumId w:val="11"/>
  </w:num>
  <w:num w:numId="19">
    <w:abstractNumId w:val="20"/>
  </w:num>
  <w:num w:numId="20">
    <w:abstractNumId w:val="24"/>
  </w:num>
  <w:num w:numId="21">
    <w:abstractNumId w:val="18"/>
  </w:num>
  <w:num w:numId="22">
    <w:abstractNumId w:val="21"/>
  </w:num>
  <w:num w:numId="23">
    <w:abstractNumId w:val="27"/>
  </w:num>
  <w:num w:numId="24">
    <w:abstractNumId w:val="23"/>
  </w:num>
  <w:num w:numId="25">
    <w:abstractNumId w:val="25"/>
  </w:num>
  <w:num w:numId="26">
    <w:abstractNumId w:val="14"/>
  </w:num>
  <w:num w:numId="27">
    <w:abstractNumId w:val="17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E3"/>
    <w:rsid w:val="0001726C"/>
    <w:rsid w:val="0005470A"/>
    <w:rsid w:val="001C1409"/>
    <w:rsid w:val="001E0EE3"/>
    <w:rsid w:val="00345B79"/>
    <w:rsid w:val="003C324F"/>
    <w:rsid w:val="004C0420"/>
    <w:rsid w:val="00531A14"/>
    <w:rsid w:val="00777CB8"/>
    <w:rsid w:val="00AC409C"/>
    <w:rsid w:val="00B7291F"/>
    <w:rsid w:val="00BD4A81"/>
    <w:rsid w:val="00E1425E"/>
    <w:rsid w:val="00EA18B3"/>
    <w:rsid w:val="00F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72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24F"/>
  </w:style>
  <w:style w:type="paragraph" w:styleId="a6">
    <w:name w:val="footer"/>
    <w:basedOn w:val="a"/>
    <w:link w:val="a7"/>
    <w:uiPriority w:val="99"/>
    <w:semiHidden/>
    <w:unhideWhenUsed/>
    <w:rsid w:val="003C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24F"/>
  </w:style>
  <w:style w:type="table" w:styleId="a8">
    <w:name w:val="Table Grid"/>
    <w:basedOn w:val="a1"/>
    <w:uiPriority w:val="59"/>
    <w:rsid w:val="004C0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</cp:revision>
  <dcterms:created xsi:type="dcterms:W3CDTF">2014-03-31T12:04:00Z</dcterms:created>
  <dcterms:modified xsi:type="dcterms:W3CDTF">2014-03-31T15:43:00Z</dcterms:modified>
</cp:coreProperties>
</file>